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D438C" w14:textId="77777777" w:rsidR="00AE65B1" w:rsidRPr="00AE65B1" w:rsidRDefault="00AE65B1" w:rsidP="00AE65B1">
      <w:pPr>
        <w:jc w:val="center"/>
        <w:rPr>
          <w:rFonts w:ascii="Times New Roman" w:hAnsi="Times New Roman" w:cs="Times New Roman"/>
          <w:b/>
          <w:bCs/>
          <w:sz w:val="24"/>
          <w:szCs w:val="24"/>
        </w:rPr>
      </w:pPr>
      <w:bookmarkStart w:id="0" w:name="_Toc160711199"/>
      <w:r w:rsidRPr="00AE65B1">
        <w:rPr>
          <w:rFonts w:ascii="Times New Roman" w:hAnsi="Times New Roman" w:cs="Times New Roman"/>
          <w:b/>
          <w:bCs/>
          <w:sz w:val="24"/>
          <w:szCs w:val="24"/>
        </w:rPr>
        <w:t>Academic Program Review Form</w:t>
      </w:r>
      <w:bookmarkEnd w:id="0"/>
    </w:p>
    <w:tbl>
      <w:tblPr>
        <w:tblW w:w="1044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172"/>
        <w:gridCol w:w="641"/>
        <w:gridCol w:w="540"/>
        <w:gridCol w:w="990"/>
        <w:gridCol w:w="720"/>
        <w:gridCol w:w="90"/>
        <w:gridCol w:w="1080"/>
        <w:gridCol w:w="1080"/>
        <w:gridCol w:w="450"/>
        <w:gridCol w:w="1463"/>
      </w:tblGrid>
      <w:tr w:rsidR="00AE65B1" w:rsidRPr="002757C8" w14:paraId="05959620" w14:textId="77777777" w:rsidTr="004937D0">
        <w:trPr>
          <w:trHeight w:val="485"/>
        </w:trPr>
        <w:tc>
          <w:tcPr>
            <w:tcW w:w="10440" w:type="dxa"/>
            <w:gridSpan w:val="11"/>
            <w:tcBorders>
              <w:bottom w:val="single" w:sz="4" w:space="0" w:color="auto"/>
            </w:tcBorders>
            <w:shd w:val="clear" w:color="auto" w:fill="F2F2F2" w:themeFill="background1" w:themeFillShade="F2"/>
          </w:tcPr>
          <w:p w14:paraId="6C45112C" w14:textId="77777777" w:rsidR="00AE65B1" w:rsidRPr="002757C8" w:rsidRDefault="00AE65B1" w:rsidP="005B5403">
            <w:pPr>
              <w:spacing w:after="0" w:line="240" w:lineRule="auto"/>
              <w:ind w:left="-12"/>
              <w:contextualSpacing/>
              <w:jc w:val="center"/>
              <w:rPr>
                <w:rFonts w:ascii="Arial" w:hAnsi="Arial" w:cs="Arial"/>
                <w:kern w:val="0"/>
                <w:sz w:val="20"/>
                <w:szCs w:val="20"/>
                <w14:ligatures w14:val="none"/>
              </w:rPr>
            </w:pPr>
            <w:r w:rsidRPr="002757C8">
              <w:rPr>
                <w:rFonts w:ascii="Arial" w:hAnsi="Arial" w:cs="Arial"/>
                <w:b/>
                <w:kern w:val="0"/>
                <w:sz w:val="20"/>
                <w:szCs w:val="20"/>
                <w14:ligatures w14:val="none"/>
              </w:rPr>
              <w:t>Oklahoma State University</w:t>
            </w:r>
            <w:r>
              <w:rPr>
                <w:rFonts w:ascii="Arial" w:hAnsi="Arial" w:cs="Arial"/>
                <w:b/>
                <w:kern w:val="0"/>
                <w:sz w:val="20"/>
                <w:szCs w:val="20"/>
                <w14:ligatures w14:val="none"/>
              </w:rPr>
              <w:t>,</w:t>
            </w:r>
            <w:r w:rsidRPr="002757C8">
              <w:rPr>
                <w:rFonts w:ascii="Arial" w:hAnsi="Arial" w:cs="Arial"/>
                <w:b/>
                <w:kern w:val="0"/>
                <w:sz w:val="20"/>
                <w:szCs w:val="20"/>
                <w14:ligatures w14:val="none"/>
              </w:rPr>
              <w:t xml:space="preserve"> Academic Program Review </w:t>
            </w:r>
          </w:p>
          <w:p w14:paraId="30B0B17B" w14:textId="77777777" w:rsidR="00AE65B1" w:rsidRPr="00D81120" w:rsidRDefault="00AE65B1" w:rsidP="005B5403">
            <w:pPr>
              <w:spacing w:after="0" w:line="240" w:lineRule="auto"/>
              <w:ind w:left="-12" w:right="-175"/>
              <w:contextualSpacing/>
              <w:jc w:val="center"/>
              <w:rPr>
                <w:rFonts w:ascii="Arial" w:hAnsi="Arial" w:cs="Arial"/>
                <w:b/>
                <w:bCs/>
                <w:kern w:val="0"/>
                <w:sz w:val="20"/>
                <w:szCs w:val="20"/>
                <w14:ligatures w14:val="none"/>
              </w:rPr>
            </w:pPr>
            <w:r w:rsidRPr="001A75F5">
              <w:rPr>
                <w:rFonts w:ascii="Arial" w:hAnsi="Arial" w:cs="Arial"/>
                <w:b/>
                <w:bCs/>
                <w:kern w:val="0"/>
                <w:sz w:val="20"/>
                <w:szCs w:val="20"/>
                <w14:ligatures w14:val="none"/>
              </w:rPr>
              <w:t>Executive Summary</w:t>
            </w:r>
          </w:p>
        </w:tc>
      </w:tr>
      <w:tr w:rsidR="00AE65B1" w:rsidRPr="002757C8" w14:paraId="46D83036" w14:textId="77777777" w:rsidTr="004937D0">
        <w:trPr>
          <w:trHeight w:val="485"/>
        </w:trPr>
        <w:tc>
          <w:tcPr>
            <w:tcW w:w="10440" w:type="dxa"/>
            <w:gridSpan w:val="11"/>
            <w:tcBorders>
              <w:bottom w:val="single" w:sz="4" w:space="0" w:color="auto"/>
            </w:tcBorders>
            <w:shd w:val="clear" w:color="auto" w:fill="auto"/>
          </w:tcPr>
          <w:p w14:paraId="56AD0651" w14:textId="77777777" w:rsidR="00AE65B1" w:rsidRPr="002A7EAE" w:rsidRDefault="00AE65B1" w:rsidP="005B5403">
            <w:pPr>
              <w:spacing w:after="0" w:line="240" w:lineRule="auto"/>
              <w:ind w:left="-12"/>
              <w:contextualSpacing/>
              <w:rPr>
                <w:rFonts w:ascii="Arial" w:hAnsi="Arial" w:cs="Arial"/>
                <w:bCs/>
                <w:color w:val="000000" w:themeColor="text1"/>
                <w:kern w:val="0"/>
                <w:sz w:val="16"/>
                <w:szCs w:val="16"/>
                <w14:ligatures w14:val="none"/>
              </w:rPr>
            </w:pPr>
            <w:r w:rsidRPr="002A7EAE">
              <w:rPr>
                <w:rFonts w:ascii="Arial" w:hAnsi="Arial" w:cs="Arial"/>
                <w:b/>
                <w:bCs/>
                <w:color w:val="000000" w:themeColor="text1"/>
                <w:sz w:val="16"/>
                <w:szCs w:val="16"/>
              </w:rPr>
              <w:t xml:space="preserve">NOTE: </w:t>
            </w:r>
            <w:r w:rsidRPr="002A7EAE">
              <w:rPr>
                <w:rFonts w:ascii="Arial" w:hAnsi="Arial" w:cs="Arial"/>
                <w:color w:val="000000" w:themeColor="text1"/>
                <w:sz w:val="16"/>
                <w:szCs w:val="16"/>
              </w:rPr>
              <w:t xml:space="preserve">By </w:t>
            </w:r>
            <w:r>
              <w:rPr>
                <w:rFonts w:ascii="Arial" w:hAnsi="Arial" w:cs="Arial"/>
                <w:color w:val="000000" w:themeColor="text1"/>
                <w:sz w:val="16"/>
                <w:szCs w:val="16"/>
              </w:rPr>
              <w:t>submitting</w:t>
            </w:r>
            <w:r w:rsidRPr="002A7EAE">
              <w:rPr>
                <w:rFonts w:ascii="Arial" w:hAnsi="Arial" w:cs="Arial"/>
                <w:color w:val="000000" w:themeColor="text1"/>
                <w:sz w:val="16"/>
                <w:szCs w:val="16"/>
              </w:rPr>
              <w:t xml:space="preserve"> the </w:t>
            </w:r>
            <w:r w:rsidRPr="00B770B4">
              <w:rPr>
                <w:rFonts w:ascii="Arial" w:hAnsi="Arial" w:cs="Arial"/>
                <w:color w:val="000000" w:themeColor="text1"/>
                <w:sz w:val="16"/>
                <w:szCs w:val="16"/>
                <w:u w:val="single"/>
              </w:rPr>
              <w:t>final</w:t>
            </w:r>
            <w:r w:rsidRPr="002A7EAE">
              <w:rPr>
                <w:rFonts w:ascii="Arial" w:hAnsi="Arial" w:cs="Arial"/>
                <w:color w:val="000000" w:themeColor="text1"/>
                <w:sz w:val="16"/>
                <w:szCs w:val="16"/>
              </w:rPr>
              <w:t xml:space="preserve"> report, you are confirming that the faculty within the department, the department head, and the college representative have all reviewed, edited, and approved the report. Part of the APR process is to collaborate with all involved in the success of the program to ensure that the information and goals provided within are beneficial and agreed upon by all.</w:t>
            </w:r>
          </w:p>
        </w:tc>
      </w:tr>
      <w:tr w:rsidR="00AE65B1" w:rsidRPr="002757C8" w14:paraId="4C074C69" w14:textId="77777777" w:rsidTr="004937D0">
        <w:trPr>
          <w:trHeight w:val="350"/>
        </w:trPr>
        <w:tc>
          <w:tcPr>
            <w:tcW w:w="4567" w:type="dxa"/>
            <w:gridSpan w:val="4"/>
            <w:tcBorders>
              <w:bottom w:val="single" w:sz="4" w:space="0" w:color="auto"/>
            </w:tcBorders>
            <w:shd w:val="clear" w:color="auto" w:fill="F2F2F2" w:themeFill="background1" w:themeFillShade="F2"/>
          </w:tcPr>
          <w:p w14:paraId="6EBE58D6" w14:textId="77777777" w:rsidR="00AE65B1" w:rsidRPr="002757C8" w:rsidRDefault="00AE65B1" w:rsidP="005B5403">
            <w:pPr>
              <w:spacing w:after="0" w:line="240" w:lineRule="auto"/>
              <w:ind w:left="-12"/>
              <w:contextualSpacing/>
              <w:jc w:val="center"/>
              <w:rPr>
                <w:rFonts w:ascii="Arial" w:hAnsi="Arial" w:cs="Arial"/>
                <w:b/>
                <w:kern w:val="0"/>
                <w:sz w:val="4"/>
                <w:szCs w:val="4"/>
                <w14:ligatures w14:val="none"/>
              </w:rPr>
            </w:pPr>
          </w:p>
          <w:p w14:paraId="1763060D" w14:textId="77777777" w:rsidR="00AE65B1" w:rsidRPr="002757C8" w:rsidRDefault="00AE65B1" w:rsidP="005B5403">
            <w:pPr>
              <w:spacing w:after="0" w:line="240" w:lineRule="auto"/>
              <w:ind w:left="-12"/>
              <w:contextualSpacing/>
              <w:rPr>
                <w:rFonts w:ascii="Arial" w:hAnsi="Arial" w:cs="Arial"/>
                <w:b/>
                <w:kern w:val="0"/>
                <w:sz w:val="18"/>
                <w:szCs w:val="18"/>
                <w14:ligatures w14:val="none"/>
              </w:rPr>
            </w:pPr>
            <w:r w:rsidRPr="002757C8">
              <w:rPr>
                <w:rFonts w:ascii="Arial" w:hAnsi="Arial" w:cs="Arial"/>
                <w:b/>
                <w:kern w:val="0"/>
                <w:sz w:val="18"/>
                <w:szCs w:val="18"/>
                <w14:ligatures w14:val="none"/>
              </w:rPr>
              <w:t>Official Degree Program(s) covered by this report</w:t>
            </w:r>
          </w:p>
        </w:tc>
        <w:tc>
          <w:tcPr>
            <w:tcW w:w="990" w:type="dxa"/>
            <w:tcBorders>
              <w:bottom w:val="single" w:sz="4" w:space="0" w:color="auto"/>
            </w:tcBorders>
            <w:shd w:val="clear" w:color="auto" w:fill="F2F2F2" w:themeFill="background1" w:themeFillShade="F2"/>
          </w:tcPr>
          <w:p w14:paraId="4CEBE163"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Degree</w:t>
            </w:r>
          </w:p>
          <w:p w14:paraId="10326371"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Level</w:t>
            </w:r>
          </w:p>
        </w:tc>
        <w:tc>
          <w:tcPr>
            <w:tcW w:w="720" w:type="dxa"/>
            <w:tcBorders>
              <w:bottom w:val="single" w:sz="4" w:space="0" w:color="auto"/>
            </w:tcBorders>
            <w:shd w:val="clear" w:color="auto" w:fill="F2F2F2" w:themeFill="background1" w:themeFillShade="F2"/>
          </w:tcPr>
          <w:p w14:paraId="781D9CAC"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3-digit code</w:t>
            </w:r>
          </w:p>
        </w:tc>
        <w:tc>
          <w:tcPr>
            <w:tcW w:w="1170" w:type="dxa"/>
            <w:gridSpan w:val="2"/>
            <w:tcBorders>
              <w:bottom w:val="single" w:sz="4" w:space="0" w:color="auto"/>
            </w:tcBorders>
            <w:shd w:val="clear" w:color="auto" w:fill="F2F2F2" w:themeFill="background1" w:themeFillShade="F2"/>
          </w:tcPr>
          <w:p w14:paraId="23105C49"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5-yr average Headcount</w:t>
            </w:r>
          </w:p>
        </w:tc>
        <w:tc>
          <w:tcPr>
            <w:tcW w:w="1530" w:type="dxa"/>
            <w:gridSpan w:val="2"/>
            <w:tcBorders>
              <w:bottom w:val="single" w:sz="4" w:space="0" w:color="auto"/>
            </w:tcBorders>
            <w:shd w:val="clear" w:color="auto" w:fill="F2F2F2" w:themeFill="background1" w:themeFillShade="F2"/>
          </w:tcPr>
          <w:p w14:paraId="45B12247"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5-yr average Degrees Granted</w:t>
            </w:r>
          </w:p>
        </w:tc>
        <w:tc>
          <w:tcPr>
            <w:tcW w:w="1463" w:type="dxa"/>
            <w:tcBorders>
              <w:bottom w:val="single" w:sz="4" w:space="0" w:color="auto"/>
            </w:tcBorders>
            <w:shd w:val="clear" w:color="auto" w:fill="F2F2F2" w:themeFill="background1" w:themeFillShade="F2"/>
          </w:tcPr>
          <w:p w14:paraId="377CDBC1"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Yes/No, Area Accreditation?*</w:t>
            </w:r>
          </w:p>
        </w:tc>
      </w:tr>
      <w:tr w:rsidR="00AE65B1" w:rsidRPr="002757C8" w14:paraId="015F1099" w14:textId="77777777" w:rsidTr="004937D0">
        <w:trPr>
          <w:trHeight w:val="26"/>
        </w:trPr>
        <w:tc>
          <w:tcPr>
            <w:tcW w:w="4567" w:type="dxa"/>
            <w:gridSpan w:val="4"/>
            <w:tcBorders>
              <w:bottom w:val="single" w:sz="4" w:space="0" w:color="auto"/>
            </w:tcBorders>
          </w:tcPr>
          <w:p w14:paraId="4F0B350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BFF3C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09D0CD4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2A5EEDF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16DCBF4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2DA3D640"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37948F74" w14:textId="77777777" w:rsidTr="004937D0">
        <w:trPr>
          <w:trHeight w:val="26"/>
        </w:trPr>
        <w:tc>
          <w:tcPr>
            <w:tcW w:w="4567" w:type="dxa"/>
            <w:gridSpan w:val="4"/>
            <w:tcBorders>
              <w:bottom w:val="single" w:sz="4" w:space="0" w:color="auto"/>
            </w:tcBorders>
          </w:tcPr>
          <w:p w14:paraId="370C6BA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28B276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5F74A7F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195D66A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2F381B6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167F956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FB8BB20" w14:textId="77777777" w:rsidTr="004937D0">
        <w:trPr>
          <w:trHeight w:val="26"/>
        </w:trPr>
        <w:tc>
          <w:tcPr>
            <w:tcW w:w="4567" w:type="dxa"/>
            <w:gridSpan w:val="4"/>
            <w:tcBorders>
              <w:bottom w:val="single" w:sz="4" w:space="0" w:color="auto"/>
            </w:tcBorders>
          </w:tcPr>
          <w:p w14:paraId="59501D9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18C42D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2CEDC85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392A8F8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30D158E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6A4B8EF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69C0EED" w14:textId="77777777" w:rsidTr="004937D0">
        <w:trPr>
          <w:trHeight w:val="26"/>
        </w:trPr>
        <w:tc>
          <w:tcPr>
            <w:tcW w:w="4567" w:type="dxa"/>
            <w:gridSpan w:val="4"/>
            <w:tcBorders>
              <w:bottom w:val="single" w:sz="4" w:space="0" w:color="auto"/>
            </w:tcBorders>
          </w:tcPr>
          <w:p w14:paraId="1CEF9E3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2F951A2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06199EF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1FF43E2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7802130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02A09C6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7E7787A" w14:textId="77777777" w:rsidTr="004937D0">
        <w:trPr>
          <w:trHeight w:val="26"/>
        </w:trPr>
        <w:tc>
          <w:tcPr>
            <w:tcW w:w="4567" w:type="dxa"/>
            <w:gridSpan w:val="4"/>
            <w:tcBorders>
              <w:bottom w:val="single" w:sz="4" w:space="0" w:color="auto"/>
            </w:tcBorders>
          </w:tcPr>
          <w:p w14:paraId="0BF5843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64DD6AC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1D56FEE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2D7CF7B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2E3842F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3F6D872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163657E3" w14:textId="77777777" w:rsidTr="004937D0">
        <w:trPr>
          <w:trHeight w:val="80"/>
        </w:trPr>
        <w:tc>
          <w:tcPr>
            <w:tcW w:w="10440" w:type="dxa"/>
            <w:gridSpan w:val="11"/>
            <w:shd w:val="clear" w:color="auto" w:fill="F2F2F2" w:themeFill="background1" w:themeFillShade="F2"/>
          </w:tcPr>
          <w:p w14:paraId="3605C3D3"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kern w:val="0"/>
                <w:sz w:val="16"/>
                <w:szCs w:val="16"/>
                <w14:ligatures w14:val="none"/>
              </w:rPr>
              <w:t xml:space="preserve">*If the program is covered by area accreditation, then the accreditation letter can be submitted and only the first page of this form is required.  </w:t>
            </w:r>
          </w:p>
        </w:tc>
      </w:tr>
      <w:tr w:rsidR="00AE65B1" w:rsidRPr="002757C8" w14:paraId="62F9508E" w14:textId="77777777" w:rsidTr="004937D0">
        <w:trPr>
          <w:trHeight w:val="62"/>
        </w:trPr>
        <w:tc>
          <w:tcPr>
            <w:tcW w:w="10440" w:type="dxa"/>
            <w:gridSpan w:val="11"/>
            <w:shd w:val="clear" w:color="auto" w:fill="F2F2F2" w:themeFill="background1" w:themeFillShade="F2"/>
          </w:tcPr>
          <w:p w14:paraId="3DD657F6"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Options within Program(s):</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In the space below state the option name(s) of all program(s) covered by this report, or state no options.</w:t>
            </w:r>
          </w:p>
        </w:tc>
      </w:tr>
      <w:tr w:rsidR="00AE65B1" w:rsidRPr="002757C8" w14:paraId="01C51FE6" w14:textId="77777777" w:rsidTr="004937D0">
        <w:trPr>
          <w:trHeight w:val="27"/>
        </w:trPr>
        <w:tc>
          <w:tcPr>
            <w:tcW w:w="10440" w:type="dxa"/>
            <w:gridSpan w:val="11"/>
            <w:tcBorders>
              <w:bottom w:val="single" w:sz="4" w:space="0" w:color="auto"/>
            </w:tcBorders>
            <w:shd w:val="clear" w:color="auto" w:fill="auto"/>
          </w:tcPr>
          <w:p w14:paraId="11944FC6"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p>
        </w:tc>
      </w:tr>
      <w:tr w:rsidR="00AE65B1" w:rsidRPr="002757C8" w14:paraId="4A29E654" w14:textId="77777777" w:rsidTr="004937D0">
        <w:trPr>
          <w:trHeight w:val="218"/>
        </w:trPr>
        <w:tc>
          <w:tcPr>
            <w:tcW w:w="2214" w:type="dxa"/>
            <w:shd w:val="clear" w:color="auto" w:fill="F2F2F2" w:themeFill="background1" w:themeFillShade="F2"/>
          </w:tcPr>
          <w:p w14:paraId="02655A2E"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Author of report</w:t>
            </w:r>
          </w:p>
        </w:tc>
        <w:tc>
          <w:tcPr>
            <w:tcW w:w="1172" w:type="dxa"/>
            <w:shd w:val="clear" w:color="auto" w:fill="F2F2F2" w:themeFill="background1" w:themeFillShade="F2"/>
          </w:tcPr>
          <w:p w14:paraId="05413CDB"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054" w:type="dxa"/>
            <w:gridSpan w:val="9"/>
            <w:shd w:val="clear" w:color="auto" w:fill="auto"/>
          </w:tcPr>
          <w:p w14:paraId="32C8532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0F707D92" w14:textId="77777777" w:rsidTr="004937D0">
        <w:trPr>
          <w:trHeight w:val="58"/>
        </w:trPr>
        <w:tc>
          <w:tcPr>
            <w:tcW w:w="2214" w:type="dxa"/>
            <w:shd w:val="clear" w:color="auto" w:fill="F2F2F2" w:themeFill="background1" w:themeFillShade="F2"/>
          </w:tcPr>
          <w:p w14:paraId="44760044"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Department Head</w:t>
            </w:r>
          </w:p>
        </w:tc>
        <w:tc>
          <w:tcPr>
            <w:tcW w:w="1172" w:type="dxa"/>
            <w:shd w:val="clear" w:color="auto" w:fill="F2F2F2" w:themeFill="background1" w:themeFillShade="F2"/>
          </w:tcPr>
          <w:p w14:paraId="7DF50777"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054" w:type="dxa"/>
            <w:gridSpan w:val="9"/>
            <w:shd w:val="clear" w:color="auto" w:fill="auto"/>
          </w:tcPr>
          <w:p w14:paraId="3C2C6D7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1FD710DC" w14:textId="77777777" w:rsidTr="004937D0">
        <w:trPr>
          <w:trHeight w:val="58"/>
        </w:trPr>
        <w:tc>
          <w:tcPr>
            <w:tcW w:w="2214" w:type="dxa"/>
            <w:shd w:val="clear" w:color="auto" w:fill="F2F2F2" w:themeFill="background1" w:themeFillShade="F2"/>
          </w:tcPr>
          <w:p w14:paraId="698E0FDF"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Dean</w:t>
            </w:r>
          </w:p>
        </w:tc>
        <w:tc>
          <w:tcPr>
            <w:tcW w:w="1172" w:type="dxa"/>
            <w:shd w:val="clear" w:color="auto" w:fill="F2F2F2" w:themeFill="background1" w:themeFillShade="F2"/>
          </w:tcPr>
          <w:p w14:paraId="0A03C2F2"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054" w:type="dxa"/>
            <w:gridSpan w:val="9"/>
            <w:shd w:val="clear" w:color="auto" w:fill="auto"/>
          </w:tcPr>
          <w:p w14:paraId="4D5A64B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7992A048" w14:textId="77777777" w:rsidTr="004937D0">
        <w:trPr>
          <w:trHeight w:val="260"/>
        </w:trPr>
        <w:tc>
          <w:tcPr>
            <w:tcW w:w="10440" w:type="dxa"/>
            <w:gridSpan w:val="11"/>
            <w:tcBorders>
              <w:bottom w:val="single" w:sz="4" w:space="0" w:color="auto"/>
            </w:tcBorders>
            <w:shd w:val="clear" w:color="auto" w:fill="F2F2F2" w:themeFill="background1" w:themeFillShade="F2"/>
          </w:tcPr>
          <w:p w14:paraId="18AE80DF"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Departmental Recommendation One:</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State the main departmentally identified recommendation(s) for the program(s) under review.  Briefly describe the implementation and timeline for key elements.  Indicate if a recommendation is associated with a specific program.</w:t>
            </w:r>
          </w:p>
        </w:tc>
      </w:tr>
      <w:tr w:rsidR="00AE65B1" w:rsidRPr="002757C8" w14:paraId="3534D4E0" w14:textId="77777777" w:rsidTr="004937D0">
        <w:trPr>
          <w:trHeight w:val="35"/>
        </w:trPr>
        <w:tc>
          <w:tcPr>
            <w:tcW w:w="10440" w:type="dxa"/>
            <w:gridSpan w:val="11"/>
            <w:shd w:val="clear" w:color="auto" w:fill="auto"/>
          </w:tcPr>
          <w:p w14:paraId="091BEFFB"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FD2338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E1040A7"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208D0263"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FA47CA0"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144DF47F"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DA9750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38FBF6B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4EE42468" w14:textId="77777777" w:rsidTr="004937D0">
        <w:trPr>
          <w:trHeight w:val="197"/>
        </w:trPr>
        <w:tc>
          <w:tcPr>
            <w:tcW w:w="10440" w:type="dxa"/>
            <w:gridSpan w:val="11"/>
            <w:shd w:val="clear" w:color="auto" w:fill="F2F2F2" w:themeFill="background1" w:themeFillShade="F2"/>
          </w:tcPr>
          <w:p w14:paraId="46D75BA8"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Departmental Recommendation Two:</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State the secondary departmentally identified recommendation(s) for the program(s) under review.  Briefly describe implementation and the timeline for key elements. Indicate if the recommendation is associated with a specific program.</w:t>
            </w:r>
          </w:p>
        </w:tc>
      </w:tr>
      <w:tr w:rsidR="00AE65B1" w:rsidRPr="002757C8" w14:paraId="5344637E" w14:textId="77777777" w:rsidTr="004937D0">
        <w:trPr>
          <w:trHeight w:val="44"/>
        </w:trPr>
        <w:tc>
          <w:tcPr>
            <w:tcW w:w="10440" w:type="dxa"/>
            <w:gridSpan w:val="11"/>
            <w:tcBorders>
              <w:bottom w:val="single" w:sz="4" w:space="0" w:color="auto"/>
            </w:tcBorders>
            <w:shd w:val="clear" w:color="auto" w:fill="auto"/>
          </w:tcPr>
          <w:p w14:paraId="21558499"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8CC9AC0"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C59A84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40A4AC4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872F8F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3DC6D4C8"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FDDD274"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4BDF5EC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7301774" w14:textId="77777777" w:rsidTr="004937D0">
        <w:trPr>
          <w:trHeight w:val="107"/>
        </w:trPr>
        <w:tc>
          <w:tcPr>
            <w:tcW w:w="10440" w:type="dxa"/>
            <w:gridSpan w:val="11"/>
            <w:shd w:val="clear" w:color="auto" w:fill="F2F2F2" w:themeFill="background1" w:themeFillShade="F2"/>
          </w:tcPr>
          <w:p w14:paraId="01A9B923"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Recommendation for size of program:</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Use degree indicator, such as BS, BA, or Cert, as values in the table below.</w:t>
            </w:r>
          </w:p>
        </w:tc>
      </w:tr>
      <w:tr w:rsidR="00AE65B1" w:rsidRPr="002757C8" w14:paraId="6ABF4609" w14:textId="77777777" w:rsidTr="004937D0">
        <w:trPr>
          <w:trHeight w:val="134"/>
        </w:trPr>
        <w:tc>
          <w:tcPr>
            <w:tcW w:w="4027" w:type="dxa"/>
            <w:gridSpan w:val="3"/>
            <w:shd w:val="clear" w:color="auto" w:fill="F2F2F2" w:themeFill="background1" w:themeFillShade="F2"/>
          </w:tcPr>
          <w:p w14:paraId="3B00AFA2"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p>
        </w:tc>
        <w:tc>
          <w:tcPr>
            <w:tcW w:w="2340" w:type="dxa"/>
            <w:gridSpan w:val="4"/>
            <w:shd w:val="clear" w:color="auto" w:fill="F2F2F2" w:themeFill="background1" w:themeFillShade="F2"/>
          </w:tcPr>
          <w:p w14:paraId="245EADC6"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Department</w:t>
            </w:r>
          </w:p>
        </w:tc>
        <w:tc>
          <w:tcPr>
            <w:tcW w:w="2160" w:type="dxa"/>
            <w:gridSpan w:val="2"/>
            <w:shd w:val="clear" w:color="auto" w:fill="F2F2F2" w:themeFill="background1" w:themeFillShade="F2"/>
          </w:tcPr>
          <w:p w14:paraId="5F3D4930"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College</w:t>
            </w:r>
          </w:p>
        </w:tc>
        <w:tc>
          <w:tcPr>
            <w:tcW w:w="1913" w:type="dxa"/>
            <w:gridSpan w:val="2"/>
            <w:shd w:val="clear" w:color="auto" w:fill="F2F2F2" w:themeFill="background1" w:themeFillShade="F2"/>
          </w:tcPr>
          <w:p w14:paraId="4D2DA27C"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Institution</w:t>
            </w:r>
          </w:p>
        </w:tc>
      </w:tr>
      <w:tr w:rsidR="00AE65B1" w:rsidRPr="002757C8" w14:paraId="181534B7" w14:textId="77777777" w:rsidTr="004937D0">
        <w:trPr>
          <w:trHeight w:val="25"/>
        </w:trPr>
        <w:tc>
          <w:tcPr>
            <w:tcW w:w="4027" w:type="dxa"/>
            <w:gridSpan w:val="3"/>
            <w:shd w:val="clear" w:color="auto" w:fill="F2F2F2" w:themeFill="background1" w:themeFillShade="F2"/>
          </w:tcPr>
          <w:p w14:paraId="46EEC30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Expand the number of students in the program(s)</w:t>
            </w:r>
          </w:p>
        </w:tc>
        <w:tc>
          <w:tcPr>
            <w:tcW w:w="2340" w:type="dxa"/>
            <w:gridSpan w:val="4"/>
            <w:shd w:val="clear" w:color="auto" w:fill="auto"/>
          </w:tcPr>
          <w:p w14:paraId="50BDA64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16A0185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16D22D01" w14:textId="77777777" w:rsidR="00AE65B1" w:rsidRPr="002757C8" w:rsidRDefault="00AE65B1" w:rsidP="005B5403">
            <w:pPr>
              <w:spacing w:after="0" w:line="240" w:lineRule="auto"/>
              <w:ind w:left="-12"/>
              <w:contextualSpacing/>
              <w:jc w:val="right"/>
              <w:rPr>
                <w:rFonts w:ascii="Arial" w:hAnsi="Arial" w:cs="Arial"/>
                <w:kern w:val="0"/>
                <w:sz w:val="16"/>
                <w:szCs w:val="16"/>
                <w14:ligatures w14:val="none"/>
              </w:rPr>
            </w:pPr>
            <w:r w:rsidRPr="002757C8">
              <w:rPr>
                <w:rFonts w:ascii="Arial" w:hAnsi="Arial" w:cs="Arial"/>
                <w:kern w:val="0"/>
                <w:sz w:val="16"/>
                <w:szCs w:val="16"/>
                <w14:ligatures w14:val="none"/>
              </w:rPr>
              <w:t>*</w:t>
            </w:r>
          </w:p>
        </w:tc>
      </w:tr>
      <w:tr w:rsidR="00AE65B1" w:rsidRPr="002757C8" w14:paraId="73283EEB" w14:textId="77777777" w:rsidTr="004937D0">
        <w:trPr>
          <w:trHeight w:val="25"/>
        </w:trPr>
        <w:tc>
          <w:tcPr>
            <w:tcW w:w="4027" w:type="dxa"/>
            <w:gridSpan w:val="3"/>
            <w:shd w:val="clear" w:color="auto" w:fill="F2F2F2" w:themeFill="background1" w:themeFillShade="F2"/>
          </w:tcPr>
          <w:p w14:paraId="0094108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Maintain the number of students in the program(s)</w:t>
            </w:r>
          </w:p>
        </w:tc>
        <w:tc>
          <w:tcPr>
            <w:tcW w:w="2340" w:type="dxa"/>
            <w:gridSpan w:val="4"/>
            <w:shd w:val="clear" w:color="auto" w:fill="auto"/>
          </w:tcPr>
          <w:p w14:paraId="4B4B89F3"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2BF806D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652C64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F61303" w14:textId="77777777" w:rsidTr="004937D0">
        <w:trPr>
          <w:trHeight w:val="25"/>
        </w:trPr>
        <w:tc>
          <w:tcPr>
            <w:tcW w:w="4027" w:type="dxa"/>
            <w:gridSpan w:val="3"/>
            <w:shd w:val="clear" w:color="auto" w:fill="F2F2F2" w:themeFill="background1" w:themeFillShade="F2"/>
          </w:tcPr>
          <w:p w14:paraId="6A02BC5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Reduce the number of students in the program(s)</w:t>
            </w:r>
          </w:p>
        </w:tc>
        <w:tc>
          <w:tcPr>
            <w:tcW w:w="2340" w:type="dxa"/>
            <w:gridSpan w:val="4"/>
            <w:shd w:val="clear" w:color="auto" w:fill="auto"/>
          </w:tcPr>
          <w:p w14:paraId="0601843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033A2D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6A002E1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E1791EC" w14:textId="77777777" w:rsidTr="004937D0">
        <w:trPr>
          <w:trHeight w:val="71"/>
        </w:trPr>
        <w:tc>
          <w:tcPr>
            <w:tcW w:w="4027" w:type="dxa"/>
            <w:gridSpan w:val="3"/>
            <w:shd w:val="clear" w:color="auto" w:fill="F2F2F2" w:themeFill="background1" w:themeFillShade="F2"/>
          </w:tcPr>
          <w:p w14:paraId="324429F7"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Reorganize the program(s)</w:t>
            </w:r>
          </w:p>
        </w:tc>
        <w:tc>
          <w:tcPr>
            <w:tcW w:w="2340" w:type="dxa"/>
            <w:gridSpan w:val="4"/>
            <w:shd w:val="clear" w:color="auto" w:fill="auto"/>
          </w:tcPr>
          <w:p w14:paraId="7C0AB45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41B5054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5898844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461614DC" w14:textId="77777777" w:rsidTr="004937D0">
        <w:trPr>
          <w:trHeight w:val="25"/>
        </w:trPr>
        <w:tc>
          <w:tcPr>
            <w:tcW w:w="4027" w:type="dxa"/>
            <w:gridSpan w:val="3"/>
            <w:shd w:val="clear" w:color="auto" w:fill="F2F2F2" w:themeFill="background1" w:themeFillShade="F2"/>
          </w:tcPr>
          <w:p w14:paraId="19460DC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Suspend the program(s)</w:t>
            </w:r>
          </w:p>
        </w:tc>
        <w:tc>
          <w:tcPr>
            <w:tcW w:w="2340" w:type="dxa"/>
            <w:gridSpan w:val="4"/>
            <w:shd w:val="clear" w:color="auto" w:fill="auto"/>
          </w:tcPr>
          <w:p w14:paraId="2F8BA60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1B6CEB0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3C8143E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1D6BBB" w14:textId="77777777" w:rsidTr="004937D0">
        <w:trPr>
          <w:trHeight w:val="25"/>
        </w:trPr>
        <w:tc>
          <w:tcPr>
            <w:tcW w:w="4027" w:type="dxa"/>
            <w:gridSpan w:val="3"/>
            <w:shd w:val="clear" w:color="auto" w:fill="F2F2F2" w:themeFill="background1" w:themeFillShade="F2"/>
          </w:tcPr>
          <w:p w14:paraId="582B1B0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Delete the program(s)</w:t>
            </w:r>
          </w:p>
        </w:tc>
        <w:tc>
          <w:tcPr>
            <w:tcW w:w="2340" w:type="dxa"/>
            <w:gridSpan w:val="4"/>
            <w:shd w:val="clear" w:color="auto" w:fill="auto"/>
          </w:tcPr>
          <w:p w14:paraId="08B7E276"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11778E5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329BEE9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B2231A" w14:textId="77777777" w:rsidTr="004937D0">
        <w:trPr>
          <w:trHeight w:val="27"/>
        </w:trPr>
        <w:tc>
          <w:tcPr>
            <w:tcW w:w="10440" w:type="dxa"/>
            <w:gridSpan w:val="11"/>
            <w:tcBorders>
              <w:bottom w:val="single" w:sz="4" w:space="0" w:color="auto"/>
            </w:tcBorders>
            <w:shd w:val="clear" w:color="auto" w:fill="F2F2F2" w:themeFill="background1" w:themeFillShade="F2"/>
          </w:tcPr>
          <w:p w14:paraId="3ABA99F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bookmarkStart w:id="1" w:name="_Hlk145411177"/>
            <w:r w:rsidRPr="002757C8">
              <w:rPr>
                <w:rFonts w:ascii="Arial" w:hAnsi="Arial" w:cs="Arial"/>
                <w:kern w:val="0"/>
                <w:sz w:val="16"/>
                <w:szCs w:val="16"/>
                <w14:ligatures w14:val="none"/>
              </w:rPr>
              <w:t>*If the institution supports expansion of the number of students in the program, it is within the known resources.</w:t>
            </w:r>
          </w:p>
        </w:tc>
      </w:tr>
      <w:bookmarkEnd w:id="1"/>
      <w:tr w:rsidR="00AE65B1" w:rsidRPr="002757C8" w14:paraId="12B1D1E9" w14:textId="77777777" w:rsidTr="004937D0">
        <w:trPr>
          <w:trHeight w:val="53"/>
        </w:trPr>
        <w:tc>
          <w:tcPr>
            <w:tcW w:w="10440" w:type="dxa"/>
            <w:gridSpan w:val="11"/>
            <w:tcBorders>
              <w:bottom w:val="single" w:sz="4" w:space="0" w:color="auto"/>
            </w:tcBorders>
            <w:shd w:val="clear" w:color="auto" w:fill="F2F2F2" w:themeFill="background1" w:themeFillShade="F2"/>
          </w:tcPr>
          <w:p w14:paraId="03F96C06"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 xml:space="preserve">Distinguishing Attributes:  </w:t>
            </w:r>
            <w:r>
              <w:rPr>
                <w:rFonts w:ascii="Arial" w:hAnsi="Arial" w:cs="Arial"/>
                <w:kern w:val="0"/>
                <w:sz w:val="16"/>
                <w:szCs w:val="16"/>
                <w14:ligatures w14:val="none"/>
              </w:rPr>
              <w:t>Describe major distinguishing attribute(s) of the program(s) under review. These can include additional information about the program, any accomplishments of the program, and/or discuss the improvements the program has made over the past several years.</w:t>
            </w:r>
          </w:p>
        </w:tc>
      </w:tr>
      <w:tr w:rsidR="00AE65B1" w:rsidRPr="002757C8" w14:paraId="0122D009" w14:textId="77777777" w:rsidTr="004937D0">
        <w:trPr>
          <w:trHeight w:val="35"/>
        </w:trPr>
        <w:tc>
          <w:tcPr>
            <w:tcW w:w="10440" w:type="dxa"/>
            <w:gridSpan w:val="11"/>
            <w:tcBorders>
              <w:bottom w:val="single" w:sz="4" w:space="0" w:color="auto"/>
            </w:tcBorders>
            <w:shd w:val="clear" w:color="auto" w:fill="auto"/>
          </w:tcPr>
          <w:p w14:paraId="4ACEA62B"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74C9A73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7721FDBD"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8DAA54E" w14:textId="77777777" w:rsidR="00AE65B1" w:rsidRDefault="00AE65B1" w:rsidP="005B5403">
            <w:pPr>
              <w:spacing w:after="0" w:line="240" w:lineRule="auto"/>
              <w:contextualSpacing/>
              <w:rPr>
                <w:rFonts w:ascii="Arial" w:hAnsi="Arial" w:cs="Arial"/>
                <w:kern w:val="0"/>
                <w:sz w:val="20"/>
                <w:szCs w:val="20"/>
                <w14:ligatures w14:val="none"/>
              </w:rPr>
            </w:pPr>
          </w:p>
          <w:p w14:paraId="6E10448D" w14:textId="77777777" w:rsidR="00DC2684" w:rsidRPr="002757C8" w:rsidRDefault="00DC2684" w:rsidP="005B5403">
            <w:pPr>
              <w:spacing w:after="0" w:line="240" w:lineRule="auto"/>
              <w:contextualSpacing/>
              <w:rPr>
                <w:rFonts w:ascii="Arial" w:hAnsi="Arial" w:cs="Arial"/>
                <w:kern w:val="0"/>
                <w:sz w:val="20"/>
                <w:szCs w:val="20"/>
                <w14:ligatures w14:val="none"/>
              </w:rPr>
            </w:pPr>
          </w:p>
        </w:tc>
      </w:tr>
    </w:tbl>
    <w:p w14:paraId="299E63D5" w14:textId="77777777" w:rsidR="004937D0" w:rsidRDefault="004937D0">
      <w:r>
        <w:br w:type="page"/>
      </w:r>
    </w:p>
    <w:tbl>
      <w:tblPr>
        <w:tblW w:w="111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998"/>
        <w:gridCol w:w="982"/>
        <w:gridCol w:w="1011"/>
        <w:gridCol w:w="928"/>
        <w:gridCol w:w="928"/>
        <w:gridCol w:w="928"/>
        <w:gridCol w:w="928"/>
        <w:gridCol w:w="928"/>
        <w:gridCol w:w="928"/>
      </w:tblGrid>
      <w:tr w:rsidR="00AE65B1" w:rsidRPr="002757C8" w14:paraId="183F7586" w14:textId="77777777" w:rsidTr="005B5403">
        <w:trPr>
          <w:trHeight w:val="26"/>
        </w:trPr>
        <w:tc>
          <w:tcPr>
            <w:tcW w:w="11169" w:type="dxa"/>
            <w:gridSpan w:val="11"/>
            <w:shd w:val="clear" w:color="auto" w:fill="F2F2F2" w:themeFill="background1" w:themeFillShade="F2"/>
          </w:tcPr>
          <w:p w14:paraId="2F9391A8" w14:textId="054E584E" w:rsidR="00AE65B1" w:rsidRPr="00E85BE8" w:rsidRDefault="00AE65B1" w:rsidP="005B5403">
            <w:pPr>
              <w:spacing w:after="0" w:line="240" w:lineRule="auto"/>
              <w:ind w:left="-12"/>
              <w:jc w:val="center"/>
              <w:rPr>
                <w:rFonts w:ascii="Arial" w:hAnsi="Arial" w:cs="Arial"/>
                <w:b/>
                <w:kern w:val="0"/>
                <w:sz w:val="20"/>
                <w:szCs w:val="20"/>
                <w14:ligatures w14:val="none"/>
              </w:rPr>
            </w:pPr>
            <w:r w:rsidRPr="00E85BE8">
              <w:rPr>
                <w:rFonts w:ascii="Arial" w:hAnsi="Arial" w:cs="Arial"/>
                <w:b/>
                <w:kern w:val="0"/>
                <w:sz w:val="20"/>
                <w:szCs w:val="20"/>
                <w14:ligatures w14:val="none"/>
              </w:rPr>
              <w:lastRenderedPageBreak/>
              <w:t>Oklahoma State University, Academic Program Review</w:t>
            </w:r>
          </w:p>
          <w:p w14:paraId="4B47B033" w14:textId="77777777" w:rsidR="00AE65B1" w:rsidRPr="00E85BE8" w:rsidRDefault="00AE65B1" w:rsidP="005B5403">
            <w:pPr>
              <w:spacing w:after="0" w:line="240" w:lineRule="auto"/>
              <w:ind w:left="-12"/>
              <w:jc w:val="center"/>
              <w:rPr>
                <w:rFonts w:ascii="Arial" w:hAnsi="Arial" w:cs="Arial"/>
                <w:b/>
                <w:kern w:val="0"/>
                <w:sz w:val="20"/>
                <w:szCs w:val="20"/>
                <w14:ligatures w14:val="none"/>
              </w:rPr>
            </w:pPr>
            <w:r w:rsidRPr="00E85BE8">
              <w:rPr>
                <w:rFonts w:ascii="Arial" w:hAnsi="Arial" w:cs="Arial"/>
                <w:b/>
                <w:kern w:val="0"/>
                <w:sz w:val="20"/>
                <w:szCs w:val="20"/>
                <w14:ligatures w14:val="none"/>
              </w:rPr>
              <w:t>Program History and Analytics</w:t>
            </w:r>
          </w:p>
        </w:tc>
      </w:tr>
      <w:tr w:rsidR="00AE65B1" w:rsidRPr="002757C8" w14:paraId="05858B2D" w14:textId="77777777" w:rsidTr="005B5403">
        <w:trPr>
          <w:trHeight w:val="26"/>
        </w:trPr>
        <w:tc>
          <w:tcPr>
            <w:tcW w:w="11169" w:type="dxa"/>
            <w:gridSpan w:val="11"/>
            <w:shd w:val="clear" w:color="auto" w:fill="F2F2F2" w:themeFill="background1" w:themeFillShade="F2"/>
          </w:tcPr>
          <w:p w14:paraId="558C6182"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number of courses taught exclusively for the major program for each of the last five years and the size of classes for each program level listed below:</w:t>
            </w:r>
          </w:p>
        </w:tc>
      </w:tr>
      <w:tr w:rsidR="00AE65B1" w:rsidRPr="002757C8" w14:paraId="24CC6461" w14:textId="77777777" w:rsidTr="005B5403">
        <w:trPr>
          <w:trHeight w:val="26"/>
        </w:trPr>
        <w:tc>
          <w:tcPr>
            <w:tcW w:w="1620" w:type="dxa"/>
            <w:shd w:val="clear" w:color="auto" w:fill="FFFFFF" w:themeFill="background1"/>
          </w:tcPr>
          <w:p w14:paraId="6F38F3BE" w14:textId="77777777" w:rsidR="00AE65B1" w:rsidRPr="00E06495" w:rsidRDefault="00AE65B1" w:rsidP="005B5403">
            <w:pPr>
              <w:spacing w:after="0" w:line="240" w:lineRule="auto"/>
              <w:ind w:left="-12"/>
              <w:rPr>
                <w:rFonts w:ascii="Arial" w:hAnsi="Arial" w:cs="Arial"/>
                <w:kern w:val="0"/>
                <w:sz w:val="20"/>
                <w:szCs w:val="20"/>
                <w14:ligatures w14:val="none"/>
              </w:rPr>
            </w:pPr>
          </w:p>
        </w:tc>
        <w:tc>
          <w:tcPr>
            <w:tcW w:w="990" w:type="dxa"/>
            <w:shd w:val="clear" w:color="auto" w:fill="auto"/>
          </w:tcPr>
          <w:p w14:paraId="76EBBB47"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4C7C8B5A" w14:textId="77777777" w:rsidR="00AE65B1" w:rsidRPr="0037627C" w:rsidRDefault="00AE65B1" w:rsidP="005B5403">
            <w:pPr>
              <w:tabs>
                <w:tab w:val="left" w:pos="800"/>
              </w:tabs>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1</w:t>
            </w:r>
          </w:p>
        </w:tc>
        <w:tc>
          <w:tcPr>
            <w:tcW w:w="998" w:type="dxa"/>
            <w:shd w:val="clear" w:color="auto" w:fill="auto"/>
          </w:tcPr>
          <w:p w14:paraId="60FADF93"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135FE91D" w14:textId="77777777" w:rsidR="00AE65B1" w:rsidRPr="0037627C" w:rsidRDefault="00AE65B1" w:rsidP="005B5403">
            <w:pPr>
              <w:spacing w:after="0" w:line="240" w:lineRule="auto"/>
              <w:ind w:left="-12"/>
              <w:rPr>
                <w:rFonts w:ascii="Arial" w:hAnsi="Arial" w:cs="Arial"/>
                <w:kern w:val="0"/>
                <w:sz w:val="20"/>
                <w:szCs w:val="20"/>
                <w14:ligatures w14:val="none"/>
              </w:rPr>
            </w:pPr>
          </w:p>
          <w:p w14:paraId="617EC7CA"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1</w:t>
            </w:r>
          </w:p>
        </w:tc>
        <w:tc>
          <w:tcPr>
            <w:tcW w:w="982" w:type="dxa"/>
            <w:shd w:val="clear" w:color="auto" w:fill="auto"/>
          </w:tcPr>
          <w:p w14:paraId="57C36A72"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7ED77DF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2</w:t>
            </w:r>
          </w:p>
        </w:tc>
        <w:tc>
          <w:tcPr>
            <w:tcW w:w="1011" w:type="dxa"/>
            <w:shd w:val="clear" w:color="auto" w:fill="auto"/>
          </w:tcPr>
          <w:p w14:paraId="2C09464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7ADAC752" w14:textId="77777777" w:rsidR="00AE65B1" w:rsidRPr="0037627C" w:rsidRDefault="00AE65B1" w:rsidP="005B5403">
            <w:pPr>
              <w:spacing w:after="0" w:line="240" w:lineRule="auto"/>
              <w:ind w:left="-12"/>
              <w:rPr>
                <w:rFonts w:ascii="Arial" w:hAnsi="Arial" w:cs="Arial"/>
                <w:kern w:val="0"/>
                <w:sz w:val="20"/>
                <w:szCs w:val="20"/>
                <w14:ligatures w14:val="none"/>
              </w:rPr>
            </w:pPr>
          </w:p>
          <w:p w14:paraId="361D7C57"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2</w:t>
            </w:r>
          </w:p>
        </w:tc>
        <w:tc>
          <w:tcPr>
            <w:tcW w:w="928" w:type="dxa"/>
            <w:shd w:val="clear" w:color="auto" w:fill="auto"/>
          </w:tcPr>
          <w:p w14:paraId="2437F0A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1117B80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3</w:t>
            </w:r>
          </w:p>
        </w:tc>
        <w:tc>
          <w:tcPr>
            <w:tcW w:w="928" w:type="dxa"/>
            <w:shd w:val="clear" w:color="auto" w:fill="auto"/>
          </w:tcPr>
          <w:p w14:paraId="55FB55A2"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2610FC13" w14:textId="77777777" w:rsidR="00AE65B1" w:rsidRPr="0037627C" w:rsidRDefault="00AE65B1" w:rsidP="005B5403">
            <w:pPr>
              <w:spacing w:after="0" w:line="240" w:lineRule="auto"/>
              <w:ind w:left="-12"/>
              <w:rPr>
                <w:rFonts w:ascii="Arial" w:hAnsi="Arial" w:cs="Arial"/>
                <w:kern w:val="0"/>
                <w:sz w:val="20"/>
                <w:szCs w:val="20"/>
                <w14:ligatures w14:val="none"/>
              </w:rPr>
            </w:pPr>
          </w:p>
          <w:p w14:paraId="74A31EAB"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3</w:t>
            </w:r>
          </w:p>
        </w:tc>
        <w:tc>
          <w:tcPr>
            <w:tcW w:w="928" w:type="dxa"/>
            <w:shd w:val="clear" w:color="auto" w:fill="auto"/>
          </w:tcPr>
          <w:p w14:paraId="30DC880C"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175C0D01"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4</w:t>
            </w:r>
          </w:p>
        </w:tc>
        <w:tc>
          <w:tcPr>
            <w:tcW w:w="928" w:type="dxa"/>
            <w:shd w:val="clear" w:color="auto" w:fill="auto"/>
          </w:tcPr>
          <w:p w14:paraId="416B8E4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563DBBAA" w14:textId="77777777" w:rsidR="00AE65B1" w:rsidRPr="0037627C" w:rsidRDefault="00AE65B1" w:rsidP="005B5403">
            <w:pPr>
              <w:spacing w:after="0" w:line="240" w:lineRule="auto"/>
              <w:ind w:left="-12"/>
              <w:rPr>
                <w:rFonts w:ascii="Arial" w:hAnsi="Arial" w:cs="Arial"/>
                <w:kern w:val="0"/>
                <w:sz w:val="20"/>
                <w:szCs w:val="20"/>
                <w14:ligatures w14:val="none"/>
              </w:rPr>
            </w:pPr>
          </w:p>
          <w:p w14:paraId="1955575B"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4</w:t>
            </w:r>
          </w:p>
        </w:tc>
        <w:tc>
          <w:tcPr>
            <w:tcW w:w="928" w:type="dxa"/>
            <w:shd w:val="clear" w:color="auto" w:fill="auto"/>
          </w:tcPr>
          <w:p w14:paraId="7A04F56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2B485FB8"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5</w:t>
            </w:r>
          </w:p>
        </w:tc>
        <w:tc>
          <w:tcPr>
            <w:tcW w:w="928" w:type="dxa"/>
            <w:shd w:val="clear" w:color="auto" w:fill="auto"/>
          </w:tcPr>
          <w:p w14:paraId="128CD8E8"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406A0590" w14:textId="77777777" w:rsidR="00AE65B1" w:rsidRPr="0037627C" w:rsidRDefault="00AE65B1" w:rsidP="005B5403">
            <w:pPr>
              <w:spacing w:after="0" w:line="240" w:lineRule="auto"/>
              <w:ind w:left="-12"/>
              <w:rPr>
                <w:rFonts w:ascii="Arial" w:hAnsi="Arial" w:cs="Arial"/>
                <w:kern w:val="0"/>
                <w:sz w:val="20"/>
                <w:szCs w:val="20"/>
                <w14:ligatures w14:val="none"/>
              </w:rPr>
            </w:pPr>
          </w:p>
          <w:p w14:paraId="3E643184"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5</w:t>
            </w:r>
          </w:p>
        </w:tc>
      </w:tr>
      <w:tr w:rsidR="00AE65B1" w:rsidRPr="002757C8" w14:paraId="4805F842" w14:textId="77777777" w:rsidTr="005B5403">
        <w:trPr>
          <w:trHeight w:val="26"/>
        </w:trPr>
        <w:tc>
          <w:tcPr>
            <w:tcW w:w="1620" w:type="dxa"/>
            <w:shd w:val="clear" w:color="auto" w:fill="FFFFFF" w:themeFill="background1"/>
          </w:tcPr>
          <w:p w14:paraId="5033A565" w14:textId="77777777" w:rsidR="00AE65B1" w:rsidRPr="00E06495" w:rsidRDefault="00AE65B1" w:rsidP="005B5403">
            <w:pPr>
              <w:spacing w:after="0" w:line="240" w:lineRule="auto"/>
              <w:ind w:left="-12"/>
              <w:rPr>
                <w:rFonts w:ascii="Arial" w:hAnsi="Arial" w:cs="Arial"/>
                <w:kern w:val="0"/>
                <w:sz w:val="20"/>
                <w:szCs w:val="20"/>
                <w14:ligatures w14:val="none"/>
              </w:rPr>
            </w:pPr>
            <w:r>
              <w:rPr>
                <w:rFonts w:ascii="Arial" w:hAnsi="Arial" w:cs="Arial"/>
                <w:kern w:val="0"/>
                <w:sz w:val="20"/>
                <w:szCs w:val="20"/>
                <w14:ligatures w14:val="none"/>
              </w:rPr>
              <w:t>Specify Academic Year (e.g. 21-22)</w:t>
            </w:r>
          </w:p>
        </w:tc>
        <w:tc>
          <w:tcPr>
            <w:tcW w:w="990" w:type="dxa"/>
            <w:shd w:val="clear" w:color="auto" w:fill="FFFFFF" w:themeFill="background1"/>
          </w:tcPr>
          <w:p w14:paraId="685CEA75"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98" w:type="dxa"/>
            <w:shd w:val="clear" w:color="auto" w:fill="FFFFFF" w:themeFill="background1"/>
          </w:tcPr>
          <w:p w14:paraId="4F9B7161"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82" w:type="dxa"/>
            <w:shd w:val="clear" w:color="auto" w:fill="FFFFFF" w:themeFill="background1"/>
          </w:tcPr>
          <w:p w14:paraId="19597F24"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1011" w:type="dxa"/>
            <w:shd w:val="clear" w:color="auto" w:fill="FFFFFF" w:themeFill="background1"/>
          </w:tcPr>
          <w:p w14:paraId="196F46F2"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5D017499"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BE304C0"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6F39F431"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D59EFB8"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E4E1952"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352E3076"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r>
      <w:tr w:rsidR="00AE65B1" w:rsidRPr="002757C8" w14:paraId="466245BB" w14:textId="77777777" w:rsidTr="005B5403">
        <w:trPr>
          <w:trHeight w:val="26"/>
        </w:trPr>
        <w:tc>
          <w:tcPr>
            <w:tcW w:w="1620" w:type="dxa"/>
            <w:shd w:val="clear" w:color="auto" w:fill="FFFFFF" w:themeFill="background1"/>
          </w:tcPr>
          <w:p w14:paraId="2811CA34"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Baccalaureate</w:t>
            </w:r>
          </w:p>
          <w:p w14:paraId="4D86F8A5"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4DFD9DE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15A0214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shd w:val="clear" w:color="auto" w:fill="FFFFFF" w:themeFill="background1"/>
            <w:vAlign w:val="center"/>
          </w:tcPr>
          <w:p w14:paraId="3B288F2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1E07E0F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2F4F61B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13648379"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12147235"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356E060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58EA7C9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36BB316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0D679F9B" w14:textId="77777777" w:rsidTr="005B5403">
        <w:trPr>
          <w:trHeight w:val="26"/>
        </w:trPr>
        <w:tc>
          <w:tcPr>
            <w:tcW w:w="1620" w:type="dxa"/>
            <w:shd w:val="clear" w:color="auto" w:fill="FFFFFF" w:themeFill="background1"/>
          </w:tcPr>
          <w:p w14:paraId="4319FB90"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Master’s</w:t>
            </w:r>
          </w:p>
          <w:p w14:paraId="56D49AFA"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354A569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7FE8BCA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shd w:val="clear" w:color="auto" w:fill="FFFFFF" w:themeFill="background1"/>
            <w:vAlign w:val="center"/>
          </w:tcPr>
          <w:p w14:paraId="1E9AAF7C"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2F4AE6E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78961B1"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1C75B678"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AE5D409"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E045130"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56AB51E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5724FA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78A9CF62" w14:textId="77777777" w:rsidTr="005B5403">
        <w:trPr>
          <w:trHeight w:val="26"/>
        </w:trPr>
        <w:tc>
          <w:tcPr>
            <w:tcW w:w="1620" w:type="dxa"/>
            <w:shd w:val="clear" w:color="auto" w:fill="FFFFFF" w:themeFill="background1"/>
          </w:tcPr>
          <w:p w14:paraId="5B62A52B"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 xml:space="preserve">Doctoral </w:t>
            </w:r>
          </w:p>
          <w:p w14:paraId="726754BC"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012AA2A4"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5BAE283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shd w:val="clear" w:color="auto" w:fill="FFFFFF" w:themeFill="background1"/>
            <w:vAlign w:val="center"/>
          </w:tcPr>
          <w:p w14:paraId="434ADB58"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29CD97D6"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F46B08D"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5EFF9D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24FDD0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CDE68E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B6B0AD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48C6273"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1B3877B9" w14:textId="77777777" w:rsidTr="005B5403">
        <w:trPr>
          <w:trHeight w:val="26"/>
        </w:trPr>
        <w:tc>
          <w:tcPr>
            <w:tcW w:w="11169" w:type="dxa"/>
            <w:gridSpan w:val="11"/>
            <w:shd w:val="clear" w:color="auto" w:fill="F2F2F2" w:themeFill="background1" w:themeFillShade="F2"/>
          </w:tcPr>
          <w:p w14:paraId="2585DB3D"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student credit hours by level generated in all major courses that make up the degree program for five years.</w:t>
            </w:r>
          </w:p>
        </w:tc>
      </w:tr>
      <w:tr w:rsidR="00AE65B1" w:rsidRPr="002757C8" w14:paraId="5236C8ED" w14:textId="77777777" w:rsidTr="005B5403">
        <w:trPr>
          <w:trHeight w:val="26"/>
        </w:trPr>
        <w:tc>
          <w:tcPr>
            <w:tcW w:w="11169" w:type="dxa"/>
            <w:gridSpan w:val="11"/>
            <w:shd w:val="clear" w:color="auto" w:fill="FFFFFF" w:themeFill="background1"/>
          </w:tcPr>
          <w:p w14:paraId="6055AF66" w14:textId="77777777" w:rsidR="00AE65B1" w:rsidRPr="00E06495" w:rsidRDefault="00AE65B1" w:rsidP="005B5403">
            <w:pPr>
              <w:ind w:left="-12"/>
              <w:contextualSpacing/>
              <w:rPr>
                <w:rFonts w:ascii="Arial" w:hAnsi="Arial" w:cs="Arial"/>
                <w:kern w:val="0"/>
                <w:sz w:val="20"/>
                <w:szCs w:val="20"/>
                <w14:ligatures w14:val="none"/>
              </w:rPr>
            </w:pPr>
          </w:p>
        </w:tc>
      </w:tr>
      <w:tr w:rsidR="00AE65B1" w:rsidRPr="002757C8" w14:paraId="5FCB7EE7" w14:textId="77777777" w:rsidTr="005B5403">
        <w:trPr>
          <w:trHeight w:val="26"/>
        </w:trPr>
        <w:tc>
          <w:tcPr>
            <w:tcW w:w="11169" w:type="dxa"/>
            <w:gridSpan w:val="11"/>
            <w:shd w:val="clear" w:color="auto" w:fill="F2F2F2" w:themeFill="background1" w:themeFillShade="F2"/>
          </w:tcPr>
          <w:p w14:paraId="1AC70304"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direct instructional cost for the program over the last five years.</w:t>
            </w:r>
          </w:p>
        </w:tc>
      </w:tr>
      <w:tr w:rsidR="00AE65B1" w:rsidRPr="002757C8" w14:paraId="7CE3A160" w14:textId="77777777" w:rsidTr="005B5403">
        <w:trPr>
          <w:trHeight w:val="26"/>
        </w:trPr>
        <w:tc>
          <w:tcPr>
            <w:tcW w:w="11169" w:type="dxa"/>
            <w:gridSpan w:val="11"/>
            <w:shd w:val="clear" w:color="auto" w:fill="FFFFFF" w:themeFill="background1"/>
          </w:tcPr>
          <w:p w14:paraId="1CD04494" w14:textId="77777777" w:rsidR="00AE65B1" w:rsidRPr="00E06495" w:rsidRDefault="00AE65B1" w:rsidP="005B5403">
            <w:pPr>
              <w:ind w:left="-12"/>
              <w:contextualSpacing/>
              <w:rPr>
                <w:rFonts w:ascii="Arial" w:hAnsi="Arial" w:cs="Arial"/>
                <w:kern w:val="0"/>
                <w:sz w:val="20"/>
                <w:szCs w:val="20"/>
                <w14:ligatures w14:val="none"/>
              </w:rPr>
            </w:pPr>
          </w:p>
        </w:tc>
      </w:tr>
      <w:tr w:rsidR="00AE65B1" w:rsidRPr="002757C8" w14:paraId="418482D7" w14:textId="77777777" w:rsidTr="005B5403">
        <w:trPr>
          <w:trHeight w:val="26"/>
        </w:trPr>
        <w:tc>
          <w:tcPr>
            <w:tcW w:w="11169" w:type="dxa"/>
            <w:gridSpan w:val="11"/>
            <w:shd w:val="clear" w:color="auto" w:fill="F2F2F2" w:themeFill="background1" w:themeFillShade="F2"/>
          </w:tcPr>
          <w:p w14:paraId="43B2E83F"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number of credits and credit hours generated in the degree program that support the general education component and other major programs including certificates.</w:t>
            </w:r>
          </w:p>
        </w:tc>
      </w:tr>
      <w:tr w:rsidR="00AE65B1" w:rsidRPr="002757C8" w14:paraId="6FB56217" w14:textId="77777777" w:rsidTr="005B5403">
        <w:trPr>
          <w:trHeight w:val="26"/>
        </w:trPr>
        <w:tc>
          <w:tcPr>
            <w:tcW w:w="11169" w:type="dxa"/>
            <w:gridSpan w:val="11"/>
            <w:shd w:val="clear" w:color="auto" w:fill="FFFFFF" w:themeFill="background1"/>
          </w:tcPr>
          <w:p w14:paraId="139C56AA"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BA69453" w14:textId="77777777" w:rsidTr="005B5403">
        <w:trPr>
          <w:trHeight w:val="26"/>
        </w:trPr>
        <w:tc>
          <w:tcPr>
            <w:tcW w:w="11169" w:type="dxa"/>
            <w:gridSpan w:val="11"/>
            <w:shd w:val="clear" w:color="auto" w:fill="F2F2F2" w:themeFill="background1" w:themeFillShade="F2"/>
          </w:tcPr>
          <w:p w14:paraId="1C80FE40" w14:textId="77777777" w:rsidR="00AE65B1" w:rsidRPr="00E06495"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Curricular Analytics Activity</w:t>
            </w:r>
          </w:p>
        </w:tc>
      </w:tr>
      <w:tr w:rsidR="00AE65B1" w:rsidRPr="002757C8" w14:paraId="243978B4" w14:textId="77777777" w:rsidTr="005B5403">
        <w:trPr>
          <w:trHeight w:val="26"/>
        </w:trPr>
        <w:tc>
          <w:tcPr>
            <w:tcW w:w="11169" w:type="dxa"/>
            <w:gridSpan w:val="11"/>
            <w:shd w:val="clear" w:color="auto" w:fill="F2F2F2" w:themeFill="background1" w:themeFillShade="F2"/>
          </w:tcPr>
          <w:p w14:paraId="6094FB08" w14:textId="77777777" w:rsidR="00AE65B1"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The below review exercise is intended to align with OSU’s Strategic Plan in support of Imperative #2 – Student Success and Imperative #4 – Ideal Graduate.</w:t>
            </w:r>
          </w:p>
          <w:p w14:paraId="4E6F5BAA" w14:textId="77777777" w:rsidR="00AE65B1" w:rsidRDefault="00AE65B1" w:rsidP="005B5403">
            <w:pPr>
              <w:ind w:left="-12"/>
              <w:contextualSpacing/>
              <w:rPr>
                <w:rFonts w:ascii="Arial" w:hAnsi="Arial" w:cs="Arial"/>
                <w:kern w:val="0"/>
                <w:sz w:val="20"/>
                <w:szCs w:val="20"/>
                <w14:ligatures w14:val="none"/>
              </w:rPr>
            </w:pPr>
          </w:p>
          <w:p w14:paraId="211C68F8" w14:textId="77777777" w:rsidR="00AE65B1" w:rsidRPr="00E06495"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 xml:space="preserve">Utilize </w:t>
            </w:r>
            <w:r>
              <w:rPr>
                <w:rFonts w:ascii="Arial" w:hAnsi="Arial" w:cs="Arial"/>
                <w:kern w:val="0"/>
                <w:sz w:val="20"/>
                <w:szCs w:val="20"/>
                <w14:ligatures w14:val="none"/>
              </w:rPr>
              <w:t>this exercise t</w:t>
            </w:r>
            <w:r w:rsidRPr="00E06495">
              <w:rPr>
                <w:rFonts w:ascii="Arial" w:hAnsi="Arial" w:cs="Arial"/>
                <w:kern w:val="0"/>
                <w:sz w:val="20"/>
                <w:szCs w:val="20"/>
                <w14:ligatures w14:val="none"/>
              </w:rPr>
              <w:t>o consider a typical curricular path for an undergraduate student in your program and enter an academic degree plan for that student in curricularanalytics.org. Reflect on what barriers to timely progress toward graduation you (</w:t>
            </w:r>
            <w:r>
              <w:rPr>
                <w:rFonts w:ascii="Arial" w:hAnsi="Arial" w:cs="Arial"/>
                <w:kern w:val="0"/>
                <w:sz w:val="20"/>
                <w:szCs w:val="20"/>
                <w14:ligatures w14:val="none"/>
              </w:rPr>
              <w:t>f</w:t>
            </w:r>
            <w:r w:rsidRPr="00E06495">
              <w:rPr>
                <w:rFonts w:ascii="Arial" w:hAnsi="Arial" w:cs="Arial"/>
                <w:kern w:val="0"/>
                <w:sz w:val="20"/>
                <w:szCs w:val="20"/>
                <w14:ligatures w14:val="none"/>
              </w:rPr>
              <w:t>aculty advisors) notice in the output. Consider the following possible situations. Are there:</w:t>
            </w:r>
          </w:p>
          <w:p w14:paraId="59F3AE43"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long sequences of courses with strict prerequisites?</w:t>
            </w:r>
          </w:p>
          <w:p w14:paraId="747114B5"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prerequisite courses with high DFW rates?</w:t>
            </w:r>
          </w:p>
          <w:p w14:paraId="313451D3"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prerequisite courses that are not offered often?</w:t>
            </w:r>
          </w:p>
          <w:p w14:paraId="3F33DF0C"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If any issues have been identified, what can be done to alleviate these challenges?</w:t>
            </w:r>
          </w:p>
          <w:p w14:paraId="4400AF91"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What can be done to streamline the ease of time to graduation for the program and for the students?</w:t>
            </w:r>
          </w:p>
          <w:p w14:paraId="695C3034" w14:textId="77777777" w:rsidR="00AE65B1"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The results of the curricular analysis based on these questions are meant to generate discussion among faculty/advisors and critical thinking to support continuous program improvement and student success in learning. (Ideally, faculty/advisors can use to modify/alleviate any steps of degree plan path that could hinder the student success.)</w:t>
            </w:r>
          </w:p>
          <w:p w14:paraId="10B235A0" w14:textId="77777777" w:rsidR="00AE65B1" w:rsidRDefault="00AE65B1" w:rsidP="005B5403">
            <w:pPr>
              <w:ind w:left="-12"/>
              <w:contextualSpacing/>
              <w:rPr>
                <w:rFonts w:ascii="Arial" w:hAnsi="Arial" w:cs="Arial"/>
                <w:kern w:val="0"/>
                <w:sz w:val="20"/>
                <w:szCs w:val="20"/>
                <w14:ligatures w14:val="none"/>
              </w:rPr>
            </w:pPr>
          </w:p>
          <w:p w14:paraId="1FC002D5" w14:textId="77777777" w:rsidR="00AE65B1" w:rsidRPr="002757C8"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Reflect on what was found through this exercise in the below space and outline any action plans that have been created due to the exercise. Each program should address the recommendation or integrate the action plan into the recommendation sections on page 1 of this form.</w:t>
            </w:r>
          </w:p>
        </w:tc>
      </w:tr>
      <w:tr w:rsidR="00AE65B1" w:rsidRPr="002757C8" w14:paraId="2B7035A9" w14:textId="77777777" w:rsidTr="005B5403">
        <w:trPr>
          <w:trHeight w:val="26"/>
        </w:trPr>
        <w:tc>
          <w:tcPr>
            <w:tcW w:w="11169" w:type="dxa"/>
            <w:gridSpan w:val="11"/>
            <w:shd w:val="clear" w:color="auto" w:fill="FFFFFF" w:themeFill="background1"/>
          </w:tcPr>
          <w:p w14:paraId="4BD84444" w14:textId="77777777" w:rsidR="00AE65B1" w:rsidRDefault="00AE65B1" w:rsidP="005B5403">
            <w:pPr>
              <w:ind w:left="-12"/>
              <w:contextualSpacing/>
              <w:rPr>
                <w:rFonts w:ascii="Arial" w:hAnsi="Arial" w:cs="Arial"/>
                <w:kern w:val="0"/>
                <w:sz w:val="20"/>
                <w:szCs w:val="20"/>
                <w14:ligatures w14:val="none"/>
              </w:rPr>
            </w:pPr>
          </w:p>
          <w:p w14:paraId="42BFCB5B" w14:textId="77777777" w:rsidR="00AE65B1" w:rsidRDefault="00AE65B1" w:rsidP="005B5403">
            <w:pPr>
              <w:shd w:val="clear" w:color="auto" w:fill="FFFFFF" w:themeFill="background1"/>
              <w:ind w:left="-12"/>
              <w:contextualSpacing/>
              <w:rPr>
                <w:rFonts w:ascii="Arial" w:hAnsi="Arial" w:cs="Arial"/>
                <w:kern w:val="0"/>
                <w:sz w:val="20"/>
                <w:szCs w:val="20"/>
                <w14:ligatures w14:val="none"/>
              </w:rPr>
            </w:pPr>
          </w:p>
          <w:p w14:paraId="52E9360D" w14:textId="77777777" w:rsidR="00AE65B1" w:rsidRDefault="00AE65B1" w:rsidP="005B5403">
            <w:pPr>
              <w:shd w:val="clear" w:color="auto" w:fill="FFFFFF" w:themeFill="background1"/>
              <w:ind w:left="-12"/>
              <w:contextualSpacing/>
              <w:rPr>
                <w:rFonts w:ascii="Arial" w:hAnsi="Arial" w:cs="Arial"/>
                <w:kern w:val="0"/>
                <w:sz w:val="20"/>
                <w:szCs w:val="20"/>
                <w14:ligatures w14:val="none"/>
              </w:rPr>
            </w:pPr>
          </w:p>
          <w:p w14:paraId="57CB8250" w14:textId="77777777" w:rsidR="00AE65B1" w:rsidRDefault="00AE65B1" w:rsidP="005B5403">
            <w:pPr>
              <w:shd w:val="clear" w:color="auto" w:fill="FFFFFF" w:themeFill="background1"/>
              <w:ind w:left="-12"/>
              <w:contextualSpacing/>
              <w:rPr>
                <w:rFonts w:ascii="Arial" w:hAnsi="Arial" w:cs="Arial"/>
                <w:kern w:val="0"/>
                <w:sz w:val="20"/>
                <w:szCs w:val="20"/>
                <w14:ligatures w14:val="none"/>
              </w:rPr>
            </w:pPr>
          </w:p>
          <w:p w14:paraId="35531EFD" w14:textId="77777777" w:rsidR="00AE65B1" w:rsidRDefault="00AE65B1" w:rsidP="005B5403">
            <w:pPr>
              <w:shd w:val="clear" w:color="auto" w:fill="FFFFFF" w:themeFill="background1"/>
              <w:ind w:left="-12"/>
              <w:contextualSpacing/>
              <w:rPr>
                <w:rFonts w:ascii="Arial" w:hAnsi="Arial" w:cs="Arial"/>
                <w:kern w:val="0"/>
                <w:sz w:val="20"/>
                <w:szCs w:val="20"/>
                <w14:ligatures w14:val="none"/>
              </w:rPr>
            </w:pPr>
          </w:p>
          <w:p w14:paraId="50D8A747" w14:textId="77777777" w:rsidR="00AE65B1" w:rsidRDefault="00AE65B1" w:rsidP="005B5403">
            <w:pPr>
              <w:shd w:val="clear" w:color="auto" w:fill="FFFFFF" w:themeFill="background1"/>
              <w:ind w:left="-12"/>
              <w:contextualSpacing/>
              <w:rPr>
                <w:rFonts w:ascii="Arial" w:hAnsi="Arial" w:cs="Arial"/>
                <w:kern w:val="0"/>
                <w:sz w:val="20"/>
                <w:szCs w:val="20"/>
                <w14:ligatures w14:val="none"/>
              </w:rPr>
            </w:pPr>
          </w:p>
          <w:p w14:paraId="229620B1" w14:textId="77777777" w:rsidR="00AE65B1" w:rsidRDefault="00AE65B1" w:rsidP="005B5403">
            <w:pPr>
              <w:shd w:val="clear" w:color="auto" w:fill="FFFFFF" w:themeFill="background1"/>
              <w:ind w:left="-12"/>
              <w:contextualSpacing/>
              <w:rPr>
                <w:rFonts w:ascii="Arial" w:hAnsi="Arial" w:cs="Arial"/>
                <w:kern w:val="0"/>
                <w:sz w:val="20"/>
                <w:szCs w:val="20"/>
                <w14:ligatures w14:val="none"/>
              </w:rPr>
            </w:pPr>
          </w:p>
          <w:p w14:paraId="7470EE3B" w14:textId="77777777" w:rsidR="00AE65B1" w:rsidRDefault="00AE65B1" w:rsidP="005B5403">
            <w:pPr>
              <w:ind w:left="-12"/>
              <w:contextualSpacing/>
              <w:rPr>
                <w:rFonts w:ascii="Arial" w:hAnsi="Arial" w:cs="Arial"/>
                <w:kern w:val="0"/>
                <w:sz w:val="20"/>
                <w:szCs w:val="20"/>
                <w14:ligatures w14:val="none"/>
              </w:rPr>
            </w:pPr>
          </w:p>
        </w:tc>
      </w:tr>
      <w:tr w:rsidR="00AE65B1" w:rsidRPr="002757C8" w14:paraId="5C4140CA" w14:textId="77777777" w:rsidTr="005B5403">
        <w:trPr>
          <w:trHeight w:val="26"/>
        </w:trPr>
        <w:tc>
          <w:tcPr>
            <w:tcW w:w="11169" w:type="dxa"/>
            <w:gridSpan w:val="11"/>
            <w:shd w:val="clear" w:color="auto" w:fill="F2F2F2" w:themeFill="background1" w:themeFillShade="F2"/>
          </w:tcPr>
          <w:p w14:paraId="0AC76159" w14:textId="77777777" w:rsidR="00AE65B1" w:rsidRPr="00E85BE8" w:rsidRDefault="00AE65B1" w:rsidP="005B5403">
            <w:pPr>
              <w:spacing w:after="0" w:line="240" w:lineRule="auto"/>
              <w:ind w:left="-12"/>
              <w:contextualSpacing/>
              <w:jc w:val="center"/>
              <w:rPr>
                <w:rFonts w:ascii="Arial" w:hAnsi="Arial" w:cs="Arial"/>
                <w:b/>
                <w:kern w:val="0"/>
                <w:sz w:val="20"/>
                <w:szCs w:val="20"/>
                <w14:ligatures w14:val="none"/>
              </w:rPr>
            </w:pPr>
            <w:r w:rsidRPr="00E85BE8">
              <w:rPr>
                <w:rFonts w:ascii="Arial" w:hAnsi="Arial" w:cs="Arial"/>
                <w:b/>
                <w:kern w:val="0"/>
                <w:sz w:val="20"/>
                <w:szCs w:val="20"/>
                <w14:ligatures w14:val="none"/>
              </w:rPr>
              <w:lastRenderedPageBreak/>
              <w:t>Oklahoma State University, Academic Program Review</w:t>
            </w:r>
          </w:p>
          <w:p w14:paraId="1DEE5BB7" w14:textId="77777777" w:rsidR="00AE65B1" w:rsidRPr="00E85BE8" w:rsidRDefault="00AE65B1" w:rsidP="005B5403">
            <w:pPr>
              <w:ind w:left="-12"/>
              <w:contextualSpacing/>
              <w:jc w:val="center"/>
              <w:rPr>
                <w:rFonts w:ascii="Arial" w:hAnsi="Arial" w:cs="Arial"/>
                <w:kern w:val="0"/>
                <w:sz w:val="20"/>
                <w:szCs w:val="20"/>
                <w14:ligatures w14:val="none"/>
              </w:rPr>
            </w:pPr>
            <w:r w:rsidRPr="00E85BE8">
              <w:rPr>
                <w:rFonts w:ascii="Arial" w:hAnsi="Arial" w:cs="Arial"/>
                <w:b/>
                <w:kern w:val="0"/>
                <w:sz w:val="20"/>
                <w:szCs w:val="20"/>
                <w14:ligatures w14:val="none"/>
              </w:rPr>
              <w:t>Program Enhancement Plan (PEP)</w:t>
            </w:r>
          </w:p>
        </w:tc>
      </w:tr>
      <w:tr w:rsidR="00AE65B1" w:rsidRPr="002757C8" w14:paraId="3BEEBE37" w14:textId="77777777" w:rsidTr="005B5403">
        <w:trPr>
          <w:trHeight w:val="26"/>
        </w:trPr>
        <w:tc>
          <w:tcPr>
            <w:tcW w:w="11169" w:type="dxa"/>
            <w:gridSpan w:val="11"/>
            <w:shd w:val="clear" w:color="auto" w:fill="F2F2F2" w:themeFill="background1" w:themeFillShade="F2"/>
          </w:tcPr>
          <w:p w14:paraId="4E5F5FE5" w14:textId="77777777" w:rsidR="00AE65B1" w:rsidRPr="00667766" w:rsidRDefault="00AE65B1" w:rsidP="005B5403">
            <w:pPr>
              <w:spacing w:after="0" w:line="240" w:lineRule="auto"/>
              <w:ind w:left="-12"/>
              <w:contextualSpacing/>
              <w:rPr>
                <w:rFonts w:ascii="Arial" w:hAnsi="Arial" w:cs="Arial"/>
                <w:b/>
                <w:kern w:val="0"/>
                <w:sz w:val="20"/>
                <w:szCs w:val="20"/>
                <w14:ligatures w14:val="none"/>
              </w:rPr>
            </w:pPr>
            <w:r>
              <w:rPr>
                <w:rFonts w:ascii="Arial" w:hAnsi="Arial" w:cs="Arial"/>
                <w:b/>
                <w:kern w:val="0"/>
                <w:sz w:val="20"/>
                <w:szCs w:val="20"/>
                <w14:ligatures w14:val="none"/>
              </w:rPr>
              <w:t>Overview</w:t>
            </w:r>
          </w:p>
        </w:tc>
      </w:tr>
      <w:tr w:rsidR="00AE65B1" w:rsidRPr="002757C8" w14:paraId="2618718A" w14:textId="77777777" w:rsidTr="005B5403">
        <w:trPr>
          <w:trHeight w:val="26"/>
        </w:trPr>
        <w:tc>
          <w:tcPr>
            <w:tcW w:w="11169" w:type="dxa"/>
            <w:gridSpan w:val="11"/>
            <w:shd w:val="clear" w:color="auto" w:fill="F2F2F2" w:themeFill="background1" w:themeFillShade="F2"/>
          </w:tcPr>
          <w:p w14:paraId="51041EA5" w14:textId="77777777" w:rsidR="00AE65B1" w:rsidRPr="002757C8"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 xml:space="preserve">Provide a title and description of the PEP. Outline the timeline for completion of the PEP. </w:t>
            </w:r>
          </w:p>
        </w:tc>
      </w:tr>
      <w:tr w:rsidR="00AE65B1" w:rsidRPr="002757C8" w14:paraId="32EB52EF" w14:textId="77777777" w:rsidTr="005B5403">
        <w:trPr>
          <w:trHeight w:val="26"/>
        </w:trPr>
        <w:tc>
          <w:tcPr>
            <w:tcW w:w="11169" w:type="dxa"/>
            <w:gridSpan w:val="11"/>
            <w:shd w:val="clear" w:color="auto" w:fill="FFFFFF" w:themeFill="background1"/>
          </w:tcPr>
          <w:p w14:paraId="12C88D8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732A864" w14:textId="77777777" w:rsidTr="005B5403">
        <w:trPr>
          <w:trHeight w:val="26"/>
        </w:trPr>
        <w:tc>
          <w:tcPr>
            <w:tcW w:w="11169" w:type="dxa"/>
            <w:gridSpan w:val="11"/>
            <w:shd w:val="clear" w:color="auto" w:fill="F2F2F2" w:themeFill="background1" w:themeFillShade="F2"/>
          </w:tcPr>
          <w:p w14:paraId="08D96635"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Provide a one-page executive summary that describes the </w:t>
            </w:r>
            <w:r>
              <w:rPr>
                <w:rFonts w:ascii="Arial" w:hAnsi="Arial" w:cs="Arial"/>
                <w:kern w:val="0"/>
                <w:sz w:val="20"/>
                <w:szCs w:val="20"/>
                <w14:ligatures w14:val="none"/>
              </w:rPr>
              <w:t>PEP</w:t>
            </w:r>
            <w:r w:rsidRPr="00667766">
              <w:rPr>
                <w:rFonts w:ascii="Arial" w:hAnsi="Arial" w:cs="Arial"/>
                <w:kern w:val="0"/>
                <w:sz w:val="20"/>
                <w:szCs w:val="20"/>
                <w14:ligatures w14:val="none"/>
              </w:rPr>
              <w:t>, and summarizes what will be accomplished, explaining any significant changes or improvements that this project will achieve over time.</w:t>
            </w:r>
          </w:p>
        </w:tc>
      </w:tr>
      <w:tr w:rsidR="00AE65B1" w:rsidRPr="002757C8" w14:paraId="0926DBCA" w14:textId="77777777" w:rsidTr="005B5403">
        <w:trPr>
          <w:trHeight w:val="26"/>
        </w:trPr>
        <w:tc>
          <w:tcPr>
            <w:tcW w:w="11169" w:type="dxa"/>
            <w:gridSpan w:val="11"/>
            <w:shd w:val="clear" w:color="auto" w:fill="FFFFFF" w:themeFill="background1"/>
          </w:tcPr>
          <w:p w14:paraId="0D72D375"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0CD5D72" w14:textId="77777777" w:rsidTr="005B5403">
        <w:trPr>
          <w:trHeight w:val="26"/>
        </w:trPr>
        <w:tc>
          <w:tcPr>
            <w:tcW w:w="11169" w:type="dxa"/>
            <w:gridSpan w:val="11"/>
            <w:shd w:val="clear" w:color="auto" w:fill="F2F2F2" w:themeFill="background1" w:themeFillShade="F2"/>
          </w:tcPr>
          <w:p w14:paraId="32CA9546"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Scope and Impact</w:t>
            </w:r>
          </w:p>
        </w:tc>
      </w:tr>
      <w:tr w:rsidR="00AE65B1" w:rsidRPr="002757C8" w14:paraId="26F5D732" w14:textId="77777777" w:rsidTr="005B5403">
        <w:trPr>
          <w:trHeight w:val="26"/>
        </w:trPr>
        <w:tc>
          <w:tcPr>
            <w:tcW w:w="11169" w:type="dxa"/>
            <w:gridSpan w:val="11"/>
            <w:shd w:val="clear" w:color="auto" w:fill="F2F2F2" w:themeFill="background1" w:themeFillShade="F2"/>
          </w:tcPr>
          <w:p w14:paraId="0186AF0B"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Provide a detailed description of what will be accomplished in the project in relation to its purpose and goals/objectives, and of alignment to support the mission of the academic program (student learning, teaching, research, etc.), OSU mission, and OSU Strategy.</w:t>
            </w:r>
          </w:p>
        </w:tc>
      </w:tr>
      <w:tr w:rsidR="00AE65B1" w:rsidRPr="002757C8" w14:paraId="71AA1F6E" w14:textId="77777777" w:rsidTr="005B5403">
        <w:trPr>
          <w:trHeight w:val="26"/>
        </w:trPr>
        <w:tc>
          <w:tcPr>
            <w:tcW w:w="11169" w:type="dxa"/>
            <w:gridSpan w:val="11"/>
            <w:shd w:val="clear" w:color="auto" w:fill="FFFFFF" w:themeFill="background1"/>
          </w:tcPr>
          <w:p w14:paraId="404D545C"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49AA0DD7" w14:textId="77777777" w:rsidTr="005B5403">
        <w:trPr>
          <w:trHeight w:val="26"/>
        </w:trPr>
        <w:tc>
          <w:tcPr>
            <w:tcW w:w="11169" w:type="dxa"/>
            <w:gridSpan w:val="11"/>
            <w:shd w:val="clear" w:color="auto" w:fill="F2F2F2" w:themeFill="background1" w:themeFillShade="F2"/>
          </w:tcPr>
          <w:p w14:paraId="2684A491"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how to evaluate the impact of the project, including any changes/improvements in processes, policies, technology, programs, student learning, etc. that will be in place because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40E88F70" w14:textId="77777777" w:rsidTr="005B5403">
        <w:trPr>
          <w:trHeight w:val="26"/>
        </w:trPr>
        <w:tc>
          <w:tcPr>
            <w:tcW w:w="11169" w:type="dxa"/>
            <w:gridSpan w:val="11"/>
            <w:shd w:val="clear" w:color="auto" w:fill="FFFFFF" w:themeFill="background1"/>
          </w:tcPr>
          <w:p w14:paraId="1BE1CFA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3560FF1A" w14:textId="77777777" w:rsidTr="005B5403">
        <w:trPr>
          <w:trHeight w:val="26"/>
        </w:trPr>
        <w:tc>
          <w:tcPr>
            <w:tcW w:w="11169" w:type="dxa"/>
            <w:gridSpan w:val="11"/>
            <w:shd w:val="clear" w:color="auto" w:fill="F2F2F2" w:themeFill="background1" w:themeFillShade="F2"/>
          </w:tcPr>
          <w:p w14:paraId="34D39DFF"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any tools, data, or other information that might arise as a result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32150627" w14:textId="77777777" w:rsidTr="005B5403">
        <w:trPr>
          <w:trHeight w:val="26"/>
        </w:trPr>
        <w:tc>
          <w:tcPr>
            <w:tcW w:w="11169" w:type="dxa"/>
            <w:gridSpan w:val="11"/>
            <w:shd w:val="clear" w:color="auto" w:fill="FFFFFF" w:themeFill="background1"/>
          </w:tcPr>
          <w:p w14:paraId="65275C83"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04F20F6B" w14:textId="77777777" w:rsidTr="005B5403">
        <w:trPr>
          <w:trHeight w:val="26"/>
        </w:trPr>
        <w:tc>
          <w:tcPr>
            <w:tcW w:w="11169" w:type="dxa"/>
            <w:gridSpan w:val="11"/>
            <w:shd w:val="clear" w:color="auto" w:fill="F2F2F2" w:themeFill="background1" w:themeFillShade="F2"/>
          </w:tcPr>
          <w:p w14:paraId="6B99C39B"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the biggest challenges and opportunities that may be encountered in implementing the project and how they will be addressed.</w:t>
            </w:r>
          </w:p>
        </w:tc>
      </w:tr>
      <w:tr w:rsidR="00AE65B1" w:rsidRPr="002757C8" w14:paraId="7EDE4EA8" w14:textId="77777777" w:rsidTr="005B5403">
        <w:trPr>
          <w:trHeight w:val="26"/>
        </w:trPr>
        <w:tc>
          <w:tcPr>
            <w:tcW w:w="11169" w:type="dxa"/>
            <w:gridSpan w:val="11"/>
            <w:shd w:val="clear" w:color="auto" w:fill="FFFFFF" w:themeFill="background1"/>
          </w:tcPr>
          <w:p w14:paraId="554623F5"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2951199" w14:textId="77777777" w:rsidTr="005B5403">
        <w:trPr>
          <w:trHeight w:val="26"/>
        </w:trPr>
        <w:tc>
          <w:tcPr>
            <w:tcW w:w="11169" w:type="dxa"/>
            <w:gridSpan w:val="11"/>
            <w:shd w:val="clear" w:color="auto" w:fill="F2F2F2" w:themeFill="background1" w:themeFillShade="F2"/>
          </w:tcPr>
          <w:p w14:paraId="317C8F60" w14:textId="55F8A92D"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Consider the key areas that will be addressed by the </w:t>
            </w:r>
            <w:r>
              <w:rPr>
                <w:rFonts w:ascii="Arial" w:hAnsi="Arial" w:cs="Arial"/>
                <w:kern w:val="0"/>
                <w:sz w:val="20"/>
                <w:szCs w:val="20"/>
                <w14:ligatures w14:val="none"/>
              </w:rPr>
              <w:t>PEP. (Examples included: advising; assessment; civic engagement; curriculum; faculty development; online learning; program evaluation; quality improvement; teaching/pedagogy; etc.)</w:t>
            </w:r>
          </w:p>
        </w:tc>
      </w:tr>
      <w:tr w:rsidR="00AE65B1" w:rsidRPr="002757C8" w14:paraId="1327D684" w14:textId="77777777" w:rsidTr="005B5403">
        <w:trPr>
          <w:trHeight w:val="26"/>
        </w:trPr>
        <w:tc>
          <w:tcPr>
            <w:tcW w:w="11169" w:type="dxa"/>
            <w:gridSpan w:val="11"/>
            <w:shd w:val="clear" w:color="auto" w:fill="auto"/>
          </w:tcPr>
          <w:p w14:paraId="7BD0C523"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642391A2" w14:textId="77777777" w:rsidTr="005B5403">
        <w:trPr>
          <w:trHeight w:val="26"/>
        </w:trPr>
        <w:tc>
          <w:tcPr>
            <w:tcW w:w="11169" w:type="dxa"/>
            <w:gridSpan w:val="11"/>
            <w:shd w:val="clear" w:color="auto" w:fill="F2F2F2" w:themeFill="background1" w:themeFillShade="F2"/>
          </w:tcPr>
          <w:p w14:paraId="7A5D30BC"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Commitment To/Engagement with PEP</w:t>
            </w:r>
          </w:p>
        </w:tc>
      </w:tr>
      <w:tr w:rsidR="00AE65B1" w:rsidRPr="002757C8" w14:paraId="0DF8B2F9" w14:textId="77777777" w:rsidTr="005B5403">
        <w:trPr>
          <w:trHeight w:val="26"/>
        </w:trPr>
        <w:tc>
          <w:tcPr>
            <w:tcW w:w="11169" w:type="dxa"/>
            <w:gridSpan w:val="11"/>
            <w:shd w:val="clear" w:color="auto" w:fill="F2F2F2" w:themeFill="background1" w:themeFillShade="F2"/>
          </w:tcPr>
          <w:p w14:paraId="4396DF13" w14:textId="77777777" w:rsidR="00AE65B1" w:rsidRPr="00667766"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Provide</w:t>
            </w:r>
            <w:r w:rsidRPr="00667766">
              <w:rPr>
                <w:rFonts w:ascii="Arial" w:hAnsi="Arial" w:cs="Arial"/>
                <w:kern w:val="0"/>
                <w:sz w:val="20"/>
                <w:szCs w:val="20"/>
                <w14:ligatures w14:val="none"/>
              </w:rPr>
              <w:t xml:space="preserve"> evidence of the active engagement of internal/external teams of administrators, faculty, and staff at different stages throughout the project.</w:t>
            </w:r>
          </w:p>
        </w:tc>
      </w:tr>
      <w:tr w:rsidR="00AE65B1" w:rsidRPr="002757C8" w14:paraId="4ADD3719" w14:textId="77777777" w:rsidTr="005B5403">
        <w:trPr>
          <w:trHeight w:val="26"/>
        </w:trPr>
        <w:tc>
          <w:tcPr>
            <w:tcW w:w="11169" w:type="dxa"/>
            <w:gridSpan w:val="11"/>
            <w:shd w:val="clear" w:color="auto" w:fill="FFFFFF" w:themeFill="background1"/>
          </w:tcPr>
          <w:p w14:paraId="18F6B07C" w14:textId="77777777" w:rsidR="00AE65B1" w:rsidRDefault="00AE65B1" w:rsidP="005B5403">
            <w:pPr>
              <w:ind w:left="-12"/>
              <w:contextualSpacing/>
              <w:rPr>
                <w:rFonts w:ascii="Arial" w:hAnsi="Arial" w:cs="Arial"/>
                <w:b/>
                <w:bCs/>
                <w:kern w:val="0"/>
                <w:sz w:val="20"/>
                <w:szCs w:val="20"/>
                <w14:ligatures w14:val="none"/>
              </w:rPr>
            </w:pPr>
          </w:p>
        </w:tc>
      </w:tr>
      <w:tr w:rsidR="00AE65B1" w:rsidRPr="002757C8" w14:paraId="0B01002A" w14:textId="77777777" w:rsidTr="005B5403">
        <w:trPr>
          <w:trHeight w:val="26"/>
        </w:trPr>
        <w:tc>
          <w:tcPr>
            <w:tcW w:w="11169" w:type="dxa"/>
            <w:gridSpan w:val="11"/>
            <w:shd w:val="clear" w:color="auto" w:fill="F2F2F2" w:themeFill="background1" w:themeFillShade="F2"/>
          </w:tcPr>
          <w:p w14:paraId="2397A0D0"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Identify individual team members along with their specific roles and anticipated contributions to the successful achievement of the </w:t>
            </w:r>
            <w:r>
              <w:rPr>
                <w:rFonts w:ascii="Arial" w:hAnsi="Arial" w:cs="Arial"/>
                <w:kern w:val="0"/>
                <w:sz w:val="20"/>
                <w:szCs w:val="20"/>
                <w14:ligatures w14:val="none"/>
              </w:rPr>
              <w:t>PEP</w:t>
            </w:r>
            <w:r w:rsidRPr="00667766">
              <w:rPr>
                <w:rFonts w:ascii="Arial" w:hAnsi="Arial" w:cs="Arial"/>
                <w:kern w:val="0"/>
                <w:sz w:val="20"/>
                <w:szCs w:val="20"/>
                <w14:ligatures w14:val="none"/>
              </w:rPr>
              <w:t xml:space="preserve"> goals.</w:t>
            </w:r>
          </w:p>
        </w:tc>
      </w:tr>
      <w:tr w:rsidR="00AE65B1" w:rsidRPr="002757C8" w14:paraId="267D6216" w14:textId="77777777" w:rsidTr="005B5403">
        <w:trPr>
          <w:trHeight w:val="26"/>
        </w:trPr>
        <w:tc>
          <w:tcPr>
            <w:tcW w:w="11169" w:type="dxa"/>
            <w:gridSpan w:val="11"/>
            <w:shd w:val="clear" w:color="auto" w:fill="FFFFFF" w:themeFill="background1"/>
          </w:tcPr>
          <w:p w14:paraId="4070125D"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3C6E2A66" w14:textId="77777777" w:rsidTr="005B5403">
        <w:trPr>
          <w:trHeight w:val="26"/>
        </w:trPr>
        <w:tc>
          <w:tcPr>
            <w:tcW w:w="11169" w:type="dxa"/>
            <w:gridSpan w:val="11"/>
            <w:shd w:val="clear" w:color="auto" w:fill="F2F2F2" w:themeFill="background1" w:themeFillShade="F2"/>
          </w:tcPr>
          <w:p w14:paraId="3328B9D7" w14:textId="77777777" w:rsidR="00AE65B1" w:rsidRPr="00667766"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Id</w:t>
            </w:r>
            <w:r w:rsidRPr="00667766">
              <w:rPr>
                <w:rFonts w:ascii="Arial" w:hAnsi="Arial" w:cs="Arial"/>
                <w:kern w:val="0"/>
                <w:sz w:val="20"/>
                <w:szCs w:val="20"/>
                <w14:ligatures w14:val="none"/>
              </w:rPr>
              <w:t xml:space="preserve">entify individuals and groups and their roles in leading or directly contributing to implementation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3C8D528A" w14:textId="77777777" w:rsidTr="005B5403">
        <w:trPr>
          <w:trHeight w:val="26"/>
        </w:trPr>
        <w:tc>
          <w:tcPr>
            <w:tcW w:w="11169" w:type="dxa"/>
            <w:gridSpan w:val="11"/>
            <w:shd w:val="clear" w:color="auto" w:fill="FFFFFF" w:themeFill="background1"/>
          </w:tcPr>
          <w:p w14:paraId="695D54DB"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7EC710AD" w14:textId="77777777" w:rsidTr="005B5403">
        <w:trPr>
          <w:trHeight w:val="26"/>
        </w:trPr>
        <w:tc>
          <w:tcPr>
            <w:tcW w:w="11169" w:type="dxa"/>
            <w:gridSpan w:val="11"/>
            <w:shd w:val="clear" w:color="auto" w:fill="F2F2F2" w:themeFill="background1" w:themeFillShade="F2"/>
          </w:tcPr>
          <w:p w14:paraId="14A45113"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Future Plans (Milestones of Continuing Project)</w:t>
            </w:r>
          </w:p>
        </w:tc>
      </w:tr>
      <w:tr w:rsidR="00AE65B1" w:rsidRPr="002757C8" w14:paraId="32149B1B" w14:textId="77777777" w:rsidTr="005B5403">
        <w:trPr>
          <w:trHeight w:val="26"/>
        </w:trPr>
        <w:tc>
          <w:tcPr>
            <w:tcW w:w="11169" w:type="dxa"/>
            <w:gridSpan w:val="11"/>
            <w:shd w:val="clear" w:color="auto" w:fill="F2F2F2" w:themeFill="background1" w:themeFillShade="F2"/>
          </w:tcPr>
          <w:p w14:paraId="35D7C7B1"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the workflow for ongoing activities related to or as a result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1F67FB8A" w14:textId="77777777" w:rsidTr="005B5403">
        <w:trPr>
          <w:trHeight w:val="26"/>
        </w:trPr>
        <w:tc>
          <w:tcPr>
            <w:tcW w:w="11169" w:type="dxa"/>
            <w:gridSpan w:val="11"/>
            <w:shd w:val="clear" w:color="auto" w:fill="FFFFFF" w:themeFill="background1"/>
          </w:tcPr>
          <w:p w14:paraId="5B8F316D"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201B7A20" w14:textId="77777777" w:rsidTr="005B5403">
        <w:trPr>
          <w:trHeight w:val="26"/>
        </w:trPr>
        <w:tc>
          <w:tcPr>
            <w:tcW w:w="11169" w:type="dxa"/>
            <w:gridSpan w:val="11"/>
            <w:shd w:val="clear" w:color="auto" w:fill="F2F2F2" w:themeFill="background1" w:themeFillShade="F2"/>
          </w:tcPr>
          <w:p w14:paraId="7329A7E9"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what has been accomplished so far and the next steps on the action plan as well as the strategies to maintain sustainability for the program.</w:t>
            </w:r>
          </w:p>
        </w:tc>
      </w:tr>
      <w:tr w:rsidR="00AE65B1" w:rsidRPr="002757C8" w14:paraId="11433D95" w14:textId="77777777" w:rsidTr="005B5403">
        <w:trPr>
          <w:trHeight w:val="26"/>
        </w:trPr>
        <w:tc>
          <w:tcPr>
            <w:tcW w:w="11169" w:type="dxa"/>
            <w:gridSpan w:val="11"/>
            <w:shd w:val="clear" w:color="auto" w:fill="FFFFFF" w:themeFill="background1"/>
          </w:tcPr>
          <w:p w14:paraId="5928E76E"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5E98FD88" w14:textId="77777777" w:rsidTr="005B5403">
        <w:trPr>
          <w:trHeight w:val="26"/>
        </w:trPr>
        <w:tc>
          <w:tcPr>
            <w:tcW w:w="11169" w:type="dxa"/>
            <w:gridSpan w:val="11"/>
            <w:shd w:val="clear" w:color="auto" w:fill="F2F2F2" w:themeFill="background1" w:themeFillShade="F2"/>
          </w:tcPr>
          <w:p w14:paraId="5B9E2FB4"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Other</w:t>
            </w:r>
          </w:p>
        </w:tc>
      </w:tr>
      <w:tr w:rsidR="00AE65B1" w:rsidRPr="002757C8" w14:paraId="626A8431" w14:textId="77777777" w:rsidTr="005B5403">
        <w:trPr>
          <w:trHeight w:val="26"/>
        </w:trPr>
        <w:tc>
          <w:tcPr>
            <w:tcW w:w="11169" w:type="dxa"/>
            <w:gridSpan w:val="11"/>
            <w:shd w:val="clear" w:color="auto" w:fill="F2F2F2" w:themeFill="background1" w:themeFillShade="F2"/>
          </w:tcPr>
          <w:p w14:paraId="2E432EE3"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any practices or artifacts from the project that other academic programs at OSU or institutions that report to the State Regents might find meaningful or useful.</w:t>
            </w:r>
          </w:p>
        </w:tc>
      </w:tr>
      <w:tr w:rsidR="00AE65B1" w:rsidRPr="002757C8" w14:paraId="5A0FA59F" w14:textId="77777777" w:rsidTr="005B5403">
        <w:trPr>
          <w:trHeight w:val="26"/>
        </w:trPr>
        <w:tc>
          <w:tcPr>
            <w:tcW w:w="11169" w:type="dxa"/>
            <w:gridSpan w:val="11"/>
            <w:shd w:val="clear" w:color="auto" w:fill="FFFFFF" w:themeFill="background1"/>
          </w:tcPr>
          <w:p w14:paraId="2B5E41D0" w14:textId="77777777" w:rsidR="00AE65B1" w:rsidRPr="00667766" w:rsidRDefault="00AE65B1" w:rsidP="005B5403">
            <w:pPr>
              <w:ind w:left="-12"/>
              <w:contextualSpacing/>
              <w:rPr>
                <w:rFonts w:ascii="Arial" w:hAnsi="Arial" w:cs="Arial"/>
                <w:kern w:val="0"/>
                <w:sz w:val="20"/>
                <w:szCs w:val="20"/>
                <w14:ligatures w14:val="none"/>
              </w:rPr>
            </w:pPr>
          </w:p>
        </w:tc>
      </w:tr>
    </w:tbl>
    <w:p w14:paraId="2551B588" w14:textId="77777777" w:rsidR="00AE65B1" w:rsidRDefault="00AE65B1" w:rsidP="00AE65B1">
      <w:r>
        <w:br w:type="page"/>
      </w:r>
    </w:p>
    <w:tbl>
      <w:tblPr>
        <w:tblW w:w="111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9"/>
      </w:tblGrid>
      <w:tr w:rsidR="00AE65B1" w:rsidRPr="002757C8" w14:paraId="6B482F56" w14:textId="77777777" w:rsidTr="005B5403">
        <w:trPr>
          <w:trHeight w:val="26"/>
        </w:trPr>
        <w:tc>
          <w:tcPr>
            <w:tcW w:w="11169" w:type="dxa"/>
            <w:shd w:val="clear" w:color="auto" w:fill="F2F2F2" w:themeFill="background1" w:themeFillShade="F2"/>
          </w:tcPr>
          <w:p w14:paraId="4AADE40B" w14:textId="77777777" w:rsidR="00AE65B1" w:rsidRPr="002C0697" w:rsidRDefault="00AE65B1" w:rsidP="005B5403">
            <w:pPr>
              <w:spacing w:after="0" w:line="240" w:lineRule="auto"/>
              <w:ind w:left="-12"/>
              <w:contextualSpacing/>
              <w:jc w:val="center"/>
              <w:rPr>
                <w:rFonts w:ascii="Arial" w:hAnsi="Arial" w:cs="Arial"/>
                <w:b/>
                <w:kern w:val="0"/>
                <w:sz w:val="20"/>
                <w:szCs w:val="20"/>
                <w14:ligatures w14:val="none"/>
              </w:rPr>
            </w:pPr>
            <w:r w:rsidRPr="002C0697">
              <w:rPr>
                <w:rFonts w:ascii="Arial" w:hAnsi="Arial" w:cs="Arial"/>
                <w:b/>
                <w:kern w:val="0"/>
                <w:sz w:val="20"/>
                <w:szCs w:val="20"/>
                <w14:ligatures w14:val="none"/>
              </w:rPr>
              <w:lastRenderedPageBreak/>
              <w:t>Oklahoma State University, Academic Program Review</w:t>
            </w:r>
          </w:p>
          <w:p w14:paraId="0C125856" w14:textId="77777777" w:rsidR="00AE65B1" w:rsidRPr="002C0697" w:rsidRDefault="00AE65B1" w:rsidP="005B5403">
            <w:pPr>
              <w:spacing w:after="0" w:line="240" w:lineRule="auto"/>
              <w:ind w:left="-12"/>
              <w:contextualSpacing/>
              <w:jc w:val="center"/>
              <w:rPr>
                <w:rFonts w:ascii="Arial" w:hAnsi="Arial" w:cs="Arial"/>
                <w:b/>
                <w:kern w:val="0"/>
                <w:sz w:val="20"/>
                <w:szCs w:val="20"/>
                <w14:ligatures w14:val="none"/>
              </w:rPr>
            </w:pPr>
            <w:r w:rsidRPr="002C0697">
              <w:rPr>
                <w:rFonts w:ascii="Arial" w:hAnsi="Arial" w:cs="Arial"/>
                <w:b/>
                <w:kern w:val="0"/>
                <w:sz w:val="20"/>
                <w:szCs w:val="20"/>
                <w14:ligatures w14:val="none"/>
              </w:rPr>
              <w:t>Additional Questions</w:t>
            </w:r>
          </w:p>
          <w:p w14:paraId="36D382A8" w14:textId="77777777" w:rsidR="00AE65B1" w:rsidRPr="002C0697" w:rsidRDefault="00AE65B1" w:rsidP="005B5403">
            <w:pPr>
              <w:ind w:left="-12"/>
              <w:contextualSpacing/>
              <w:jc w:val="center"/>
              <w:rPr>
                <w:rFonts w:ascii="Arial" w:hAnsi="Arial" w:cs="Arial"/>
                <w:kern w:val="0"/>
                <w:sz w:val="20"/>
                <w:szCs w:val="20"/>
                <w14:ligatures w14:val="none"/>
              </w:rPr>
            </w:pPr>
            <w:r>
              <w:rPr>
                <w:rFonts w:ascii="Arial" w:hAnsi="Arial" w:cs="Arial"/>
                <w:b/>
                <w:kern w:val="0"/>
                <w:sz w:val="20"/>
                <w:szCs w:val="20"/>
                <w14:ligatures w14:val="none"/>
              </w:rPr>
              <w:t xml:space="preserve">NOTE: </w:t>
            </w:r>
            <w:r w:rsidRPr="002C0697">
              <w:rPr>
                <w:rFonts w:ascii="Arial" w:hAnsi="Arial" w:cs="Arial"/>
                <w:b/>
                <w:kern w:val="0"/>
                <w:sz w:val="20"/>
                <w:szCs w:val="20"/>
                <w14:ligatures w14:val="none"/>
              </w:rPr>
              <w:t xml:space="preserve">This section </w:t>
            </w:r>
            <w:r>
              <w:rPr>
                <w:rFonts w:ascii="Arial" w:hAnsi="Arial" w:cs="Arial"/>
                <w:b/>
                <w:kern w:val="0"/>
                <w:sz w:val="20"/>
                <w:szCs w:val="20"/>
                <w14:ligatures w14:val="none"/>
              </w:rPr>
              <w:t>must</w:t>
            </w:r>
            <w:r w:rsidRPr="002C0697">
              <w:rPr>
                <w:rFonts w:ascii="Arial" w:hAnsi="Arial" w:cs="Arial"/>
                <w:b/>
                <w:kern w:val="0"/>
                <w:sz w:val="20"/>
                <w:szCs w:val="20"/>
                <w14:ligatures w14:val="none"/>
              </w:rPr>
              <w:t xml:space="preserve"> be completed by programs that are not </w:t>
            </w:r>
            <w:r>
              <w:rPr>
                <w:rFonts w:ascii="Arial" w:hAnsi="Arial" w:cs="Arial"/>
                <w:b/>
                <w:kern w:val="0"/>
                <w:sz w:val="20"/>
                <w:szCs w:val="20"/>
                <w14:ligatures w14:val="none"/>
              </w:rPr>
              <w:t xml:space="preserve">externally accredited.  </w:t>
            </w:r>
            <w:r w:rsidRPr="002C0697">
              <w:rPr>
                <w:rFonts w:ascii="Arial" w:hAnsi="Arial" w:cs="Arial"/>
                <w:b/>
                <w:kern w:val="0"/>
                <w:sz w:val="20"/>
                <w:szCs w:val="20"/>
                <w14:ligatures w14:val="none"/>
              </w:rPr>
              <w:t xml:space="preserve">Externally accredited programs should provide their area accreditation approval letter </w:t>
            </w:r>
            <w:r>
              <w:rPr>
                <w:rFonts w:ascii="Arial" w:hAnsi="Arial" w:cs="Arial"/>
                <w:b/>
                <w:kern w:val="0"/>
                <w:sz w:val="20"/>
                <w:szCs w:val="20"/>
                <w14:ligatures w14:val="none"/>
              </w:rPr>
              <w:t>in place of this section.</w:t>
            </w:r>
          </w:p>
        </w:tc>
      </w:tr>
      <w:tr w:rsidR="00AE65B1" w:rsidRPr="002757C8" w14:paraId="5E78548C" w14:textId="77777777" w:rsidTr="005B5403">
        <w:trPr>
          <w:trHeight w:val="26"/>
        </w:trPr>
        <w:tc>
          <w:tcPr>
            <w:tcW w:w="11169" w:type="dxa"/>
            <w:shd w:val="clear" w:color="auto" w:fill="F2F2F2" w:themeFill="background1" w:themeFillShade="F2"/>
          </w:tcPr>
          <w:p w14:paraId="4B4CDAF2"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Explain the key advancements/developments in the program(s) over the last 5 years.</w:t>
            </w:r>
          </w:p>
        </w:tc>
      </w:tr>
      <w:tr w:rsidR="00AE65B1" w:rsidRPr="002757C8" w14:paraId="4179E9E1" w14:textId="77777777" w:rsidTr="005B5403">
        <w:trPr>
          <w:trHeight w:val="26"/>
        </w:trPr>
        <w:tc>
          <w:tcPr>
            <w:tcW w:w="11169" w:type="dxa"/>
            <w:shd w:val="clear" w:color="auto" w:fill="FFFFFF" w:themeFill="background1"/>
          </w:tcPr>
          <w:p w14:paraId="49506882" w14:textId="77777777" w:rsidR="00AE65B1" w:rsidRDefault="00AE65B1" w:rsidP="005B5403">
            <w:pPr>
              <w:ind w:left="-12"/>
              <w:rPr>
                <w:rFonts w:ascii="Arial" w:hAnsi="Arial" w:cs="Arial"/>
                <w:kern w:val="0"/>
                <w:sz w:val="20"/>
                <w:szCs w:val="20"/>
                <w14:ligatures w14:val="none"/>
              </w:rPr>
            </w:pPr>
          </w:p>
          <w:p w14:paraId="2CC6216A" w14:textId="77777777" w:rsidR="00AE65B1" w:rsidRDefault="00AE65B1" w:rsidP="005B5403">
            <w:pPr>
              <w:ind w:left="-12"/>
              <w:rPr>
                <w:rFonts w:ascii="Arial" w:hAnsi="Arial" w:cs="Arial"/>
                <w:kern w:val="0"/>
                <w:sz w:val="20"/>
                <w:szCs w:val="20"/>
                <w14:ligatures w14:val="none"/>
              </w:rPr>
            </w:pPr>
          </w:p>
          <w:p w14:paraId="47FC9F59"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6D4ABFB" w14:textId="77777777" w:rsidTr="005B5403">
        <w:trPr>
          <w:trHeight w:val="26"/>
        </w:trPr>
        <w:tc>
          <w:tcPr>
            <w:tcW w:w="11169" w:type="dxa"/>
            <w:shd w:val="clear" w:color="auto" w:fill="F2F2F2" w:themeFill="background1" w:themeFillShade="F2"/>
          </w:tcPr>
          <w:p w14:paraId="7D0E40B0"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 xml:space="preserve">Provide examples of the quantitative and qualitative evidence, both on student learning and program effectiveness, that distinguish the program(s). </w:t>
            </w:r>
          </w:p>
        </w:tc>
      </w:tr>
      <w:tr w:rsidR="00AE65B1" w:rsidRPr="002757C8" w14:paraId="716AC497" w14:textId="77777777" w:rsidTr="005B5403">
        <w:trPr>
          <w:trHeight w:val="26"/>
        </w:trPr>
        <w:tc>
          <w:tcPr>
            <w:tcW w:w="11169" w:type="dxa"/>
            <w:shd w:val="clear" w:color="auto" w:fill="FFFFFF" w:themeFill="background1"/>
          </w:tcPr>
          <w:p w14:paraId="47D68264" w14:textId="77777777" w:rsidR="00AE65B1" w:rsidRDefault="00AE65B1" w:rsidP="005B5403">
            <w:pPr>
              <w:ind w:left="-12"/>
              <w:rPr>
                <w:rFonts w:ascii="Arial" w:hAnsi="Arial" w:cs="Arial"/>
                <w:kern w:val="0"/>
                <w:sz w:val="20"/>
                <w:szCs w:val="20"/>
                <w14:ligatures w14:val="none"/>
              </w:rPr>
            </w:pPr>
          </w:p>
          <w:p w14:paraId="0B5517BD" w14:textId="77777777" w:rsidR="00AE65B1" w:rsidRDefault="00AE65B1" w:rsidP="005B5403">
            <w:pPr>
              <w:ind w:left="-12"/>
              <w:rPr>
                <w:rFonts w:ascii="Arial" w:hAnsi="Arial" w:cs="Arial"/>
                <w:kern w:val="0"/>
                <w:sz w:val="20"/>
                <w:szCs w:val="20"/>
                <w14:ligatures w14:val="none"/>
              </w:rPr>
            </w:pPr>
          </w:p>
          <w:p w14:paraId="5A7C663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5A9CC725" w14:textId="77777777" w:rsidTr="005B5403">
        <w:trPr>
          <w:trHeight w:val="26"/>
        </w:trPr>
        <w:tc>
          <w:tcPr>
            <w:tcW w:w="11169" w:type="dxa"/>
            <w:shd w:val="clear" w:color="auto" w:fill="F2F2F2" w:themeFill="background1" w:themeFillShade="F2"/>
          </w:tcPr>
          <w:p w14:paraId="2804C8EC"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Describe key findings from student learning outcomes assessment within the last five years and what trends emerged in the program from student learning outcomes assessment? (</w:t>
            </w:r>
            <w:r w:rsidRPr="002757C8">
              <w:rPr>
                <w:rFonts w:cs="Times New Roman"/>
                <w:i/>
                <w:kern w:val="0"/>
                <w:sz w:val="20"/>
                <w:szCs w:val="20"/>
                <w14:ligatures w14:val="none"/>
              </w:rPr>
              <w:t>What did the assessment findings reveal? What do faculty interpret the results to mean? What do the results suggest about the curriculum, teaching practices, and/or student achievement of the program learning outcomes?)</w:t>
            </w:r>
          </w:p>
        </w:tc>
      </w:tr>
      <w:tr w:rsidR="00AE65B1" w:rsidRPr="002757C8" w14:paraId="4B68B86B" w14:textId="77777777" w:rsidTr="005B5403">
        <w:trPr>
          <w:trHeight w:val="26"/>
        </w:trPr>
        <w:tc>
          <w:tcPr>
            <w:tcW w:w="11169" w:type="dxa"/>
            <w:shd w:val="clear" w:color="auto" w:fill="FFFFFF" w:themeFill="background1"/>
          </w:tcPr>
          <w:p w14:paraId="4B90C63C" w14:textId="77777777" w:rsidR="00AE65B1" w:rsidRDefault="00AE65B1" w:rsidP="005B5403">
            <w:pPr>
              <w:ind w:left="-12"/>
              <w:rPr>
                <w:rFonts w:ascii="Arial" w:hAnsi="Arial" w:cs="Arial"/>
                <w:kern w:val="0"/>
                <w:sz w:val="20"/>
                <w:szCs w:val="20"/>
                <w14:ligatures w14:val="none"/>
              </w:rPr>
            </w:pPr>
          </w:p>
          <w:p w14:paraId="0C11C5F0" w14:textId="77777777" w:rsidR="00AE65B1" w:rsidRDefault="00AE65B1" w:rsidP="005B5403">
            <w:pPr>
              <w:ind w:left="-12"/>
              <w:rPr>
                <w:rFonts w:ascii="Arial" w:hAnsi="Arial" w:cs="Arial"/>
                <w:kern w:val="0"/>
                <w:sz w:val="20"/>
                <w:szCs w:val="20"/>
                <w14:ligatures w14:val="none"/>
              </w:rPr>
            </w:pPr>
          </w:p>
          <w:p w14:paraId="20E34F5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09BE9B40" w14:textId="77777777" w:rsidTr="005B5403">
        <w:trPr>
          <w:trHeight w:val="26"/>
        </w:trPr>
        <w:tc>
          <w:tcPr>
            <w:tcW w:w="11169" w:type="dxa"/>
            <w:shd w:val="clear" w:color="auto" w:fill="F2F2F2" w:themeFill="background1" w:themeFillShade="F2"/>
          </w:tcPr>
          <w:p w14:paraId="0B77B099"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 xml:space="preserve">What specific actions have been taken or are in progress for continuous improvement based on the program student learning outcome assessment in the last 5 years? Please provide specific examples with both quantitative and qualitative evidence. </w:t>
            </w:r>
          </w:p>
        </w:tc>
      </w:tr>
      <w:tr w:rsidR="00AE65B1" w:rsidRPr="002757C8" w14:paraId="581B0EFF" w14:textId="77777777" w:rsidTr="005B5403">
        <w:trPr>
          <w:trHeight w:val="26"/>
        </w:trPr>
        <w:tc>
          <w:tcPr>
            <w:tcW w:w="11169" w:type="dxa"/>
            <w:shd w:val="clear" w:color="auto" w:fill="FFFFFF" w:themeFill="background1"/>
          </w:tcPr>
          <w:p w14:paraId="7056AC88" w14:textId="77777777" w:rsidR="00AE65B1" w:rsidRDefault="00AE65B1" w:rsidP="005B5403">
            <w:pPr>
              <w:ind w:left="-12"/>
              <w:rPr>
                <w:rFonts w:ascii="Arial" w:hAnsi="Arial" w:cs="Arial"/>
                <w:kern w:val="0"/>
                <w:sz w:val="20"/>
                <w:szCs w:val="20"/>
                <w14:ligatures w14:val="none"/>
              </w:rPr>
            </w:pPr>
          </w:p>
          <w:p w14:paraId="4825C5C8" w14:textId="77777777" w:rsidR="00AE65B1" w:rsidRDefault="00AE65B1" w:rsidP="005B5403">
            <w:pPr>
              <w:ind w:left="-12"/>
              <w:rPr>
                <w:rFonts w:ascii="Arial" w:hAnsi="Arial" w:cs="Arial"/>
                <w:kern w:val="0"/>
                <w:sz w:val="20"/>
                <w:szCs w:val="20"/>
                <w14:ligatures w14:val="none"/>
              </w:rPr>
            </w:pPr>
          </w:p>
          <w:p w14:paraId="6C21648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C68C7EC" w14:textId="77777777" w:rsidTr="005B5403">
        <w:trPr>
          <w:trHeight w:val="26"/>
        </w:trPr>
        <w:tc>
          <w:tcPr>
            <w:tcW w:w="11169" w:type="dxa"/>
            <w:shd w:val="clear" w:color="auto" w:fill="F2F2F2" w:themeFill="background1" w:themeFillShade="F2"/>
          </w:tcPr>
          <w:p w14:paraId="211B390F"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What actions have been implemented to make student learning outcomes assessment more meaningful and manageable, and have led to program student learning assessment effectiveness improvement?</w:t>
            </w:r>
          </w:p>
        </w:tc>
      </w:tr>
      <w:tr w:rsidR="00AE65B1" w:rsidRPr="002757C8" w14:paraId="37BCFCC0" w14:textId="77777777" w:rsidTr="005B5403">
        <w:trPr>
          <w:trHeight w:val="26"/>
        </w:trPr>
        <w:tc>
          <w:tcPr>
            <w:tcW w:w="11169" w:type="dxa"/>
            <w:shd w:val="clear" w:color="auto" w:fill="FFFFFF" w:themeFill="background1"/>
          </w:tcPr>
          <w:p w14:paraId="4ACA698C" w14:textId="77777777" w:rsidR="00AE65B1" w:rsidRDefault="00AE65B1" w:rsidP="005B5403">
            <w:pPr>
              <w:ind w:left="-12"/>
              <w:rPr>
                <w:rFonts w:ascii="Arial" w:hAnsi="Arial" w:cs="Arial"/>
                <w:kern w:val="0"/>
                <w:sz w:val="20"/>
                <w:szCs w:val="20"/>
                <w14:ligatures w14:val="none"/>
              </w:rPr>
            </w:pPr>
          </w:p>
          <w:p w14:paraId="523FFE45" w14:textId="77777777" w:rsidR="00AE65B1" w:rsidRDefault="00AE65B1" w:rsidP="005B5403">
            <w:pPr>
              <w:ind w:left="-12"/>
              <w:rPr>
                <w:rFonts w:ascii="Arial" w:hAnsi="Arial" w:cs="Arial"/>
                <w:kern w:val="0"/>
                <w:sz w:val="20"/>
                <w:szCs w:val="20"/>
                <w14:ligatures w14:val="none"/>
              </w:rPr>
            </w:pPr>
          </w:p>
          <w:p w14:paraId="7C0A71C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703F4015" w14:textId="77777777" w:rsidTr="005B5403">
        <w:trPr>
          <w:trHeight w:val="26"/>
        </w:trPr>
        <w:tc>
          <w:tcPr>
            <w:tcW w:w="11169" w:type="dxa"/>
            <w:shd w:val="clear" w:color="auto" w:fill="F2F2F2" w:themeFill="background1" w:themeFillShade="F2"/>
          </w:tcPr>
          <w:p w14:paraId="6839109D" w14:textId="77777777" w:rsidR="00AE65B1" w:rsidRPr="002757C8"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information about employment or advanced studies of graduates of the program(s).</w:t>
            </w:r>
          </w:p>
        </w:tc>
      </w:tr>
      <w:tr w:rsidR="00AE65B1" w:rsidRPr="002757C8" w14:paraId="6C66875E" w14:textId="77777777" w:rsidTr="005B5403">
        <w:trPr>
          <w:trHeight w:val="26"/>
        </w:trPr>
        <w:tc>
          <w:tcPr>
            <w:tcW w:w="11169" w:type="dxa"/>
            <w:shd w:val="clear" w:color="auto" w:fill="FFFFFF" w:themeFill="background1"/>
          </w:tcPr>
          <w:p w14:paraId="458A58CB" w14:textId="77777777" w:rsidR="00AE65B1" w:rsidRDefault="00AE65B1" w:rsidP="005B5403">
            <w:pPr>
              <w:ind w:left="-12"/>
              <w:rPr>
                <w:rFonts w:ascii="Arial" w:hAnsi="Arial" w:cs="Arial"/>
                <w:kern w:val="0"/>
                <w:sz w:val="20"/>
                <w:szCs w:val="20"/>
                <w14:ligatures w14:val="none"/>
              </w:rPr>
            </w:pPr>
          </w:p>
          <w:p w14:paraId="677D44A0" w14:textId="77777777" w:rsidR="00AE65B1" w:rsidRDefault="00AE65B1" w:rsidP="005B5403">
            <w:pPr>
              <w:ind w:left="-12"/>
              <w:rPr>
                <w:rFonts w:ascii="Arial" w:hAnsi="Arial" w:cs="Arial"/>
                <w:kern w:val="0"/>
                <w:sz w:val="20"/>
                <w:szCs w:val="20"/>
                <w14:ligatures w14:val="none"/>
              </w:rPr>
            </w:pPr>
          </w:p>
          <w:p w14:paraId="4BBEA902"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7E2A04FE" w14:textId="77777777" w:rsidTr="005B5403">
        <w:trPr>
          <w:trHeight w:val="26"/>
        </w:trPr>
        <w:tc>
          <w:tcPr>
            <w:tcW w:w="11169" w:type="dxa"/>
            <w:shd w:val="clear" w:color="auto" w:fill="F2F2F2" w:themeFill="background1" w:themeFillShade="F2"/>
          </w:tcPr>
          <w:p w14:paraId="34641297" w14:textId="77777777" w:rsidR="00AE65B1" w:rsidRPr="002757C8"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information about the success of students from this program who have transferred to another institution.</w:t>
            </w:r>
          </w:p>
        </w:tc>
      </w:tr>
      <w:tr w:rsidR="00AE65B1" w:rsidRPr="002757C8" w14:paraId="1ED5F347" w14:textId="77777777" w:rsidTr="005B5403">
        <w:trPr>
          <w:trHeight w:val="26"/>
        </w:trPr>
        <w:tc>
          <w:tcPr>
            <w:tcW w:w="11169" w:type="dxa"/>
            <w:shd w:val="clear" w:color="auto" w:fill="FFFFFF" w:themeFill="background1"/>
          </w:tcPr>
          <w:p w14:paraId="2D0E71D2" w14:textId="77777777" w:rsidR="00AE65B1" w:rsidRDefault="00AE65B1" w:rsidP="005B5403">
            <w:pPr>
              <w:ind w:left="-12"/>
              <w:rPr>
                <w:rFonts w:ascii="Arial" w:hAnsi="Arial" w:cs="Arial"/>
                <w:kern w:val="0"/>
                <w:sz w:val="20"/>
                <w:szCs w:val="20"/>
                <w14:ligatures w14:val="none"/>
              </w:rPr>
            </w:pPr>
          </w:p>
          <w:p w14:paraId="1E314E59" w14:textId="77777777" w:rsidR="00AE65B1" w:rsidRDefault="00AE65B1" w:rsidP="005B5403">
            <w:pPr>
              <w:ind w:left="-12"/>
              <w:rPr>
                <w:rFonts w:ascii="Arial" w:hAnsi="Arial" w:cs="Arial"/>
                <w:kern w:val="0"/>
                <w:sz w:val="20"/>
                <w:szCs w:val="20"/>
                <w14:ligatures w14:val="none"/>
              </w:rPr>
            </w:pPr>
          </w:p>
          <w:p w14:paraId="649763A1" w14:textId="77777777" w:rsidR="00AE65B1" w:rsidRPr="002757C8" w:rsidRDefault="00AE65B1" w:rsidP="005B5403">
            <w:pPr>
              <w:ind w:left="-12"/>
              <w:contextualSpacing/>
              <w:rPr>
                <w:rFonts w:ascii="Arial" w:hAnsi="Arial" w:cs="Arial"/>
                <w:kern w:val="0"/>
                <w:sz w:val="20"/>
                <w:szCs w:val="20"/>
                <w14:ligatures w14:val="none"/>
              </w:rPr>
            </w:pPr>
          </w:p>
        </w:tc>
      </w:tr>
    </w:tbl>
    <w:p w14:paraId="27875532" w14:textId="4E2A504C" w:rsidR="00104C45" w:rsidRDefault="00104C45"/>
    <w:sectPr w:rsidR="0010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617C7"/>
    <w:multiLevelType w:val="hybridMultilevel"/>
    <w:tmpl w:val="1C568DD8"/>
    <w:lvl w:ilvl="0" w:tplc="5BDCA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8382C"/>
    <w:multiLevelType w:val="hybridMultilevel"/>
    <w:tmpl w:val="C820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AA4544E">
      <w:numFmt w:val="bullet"/>
      <w:lvlText w:val="•"/>
      <w:lvlJc w:val="left"/>
      <w:pPr>
        <w:ind w:left="2535" w:hanging="735"/>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334574">
    <w:abstractNumId w:val="1"/>
  </w:num>
  <w:num w:numId="2" w16cid:durableId="66566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B1"/>
    <w:rsid w:val="00096191"/>
    <w:rsid w:val="000963DB"/>
    <w:rsid w:val="00104C45"/>
    <w:rsid w:val="00144B5E"/>
    <w:rsid w:val="0023102A"/>
    <w:rsid w:val="003936D5"/>
    <w:rsid w:val="00441EB6"/>
    <w:rsid w:val="004937D0"/>
    <w:rsid w:val="00A410CB"/>
    <w:rsid w:val="00AE65B1"/>
    <w:rsid w:val="00CF62FD"/>
    <w:rsid w:val="00DC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99BD"/>
  <w15:chartTrackingRefBased/>
  <w15:docId w15:val="{FA253C5C-3CFF-41F0-A2DD-39F4C419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B1"/>
    <w:rPr>
      <w:kern w:val="2"/>
      <w14:ligatures w14:val="standardContextual"/>
    </w:rPr>
  </w:style>
  <w:style w:type="paragraph" w:styleId="Heading1">
    <w:name w:val="heading 1"/>
    <w:basedOn w:val="Normal"/>
    <w:next w:val="Normal"/>
    <w:link w:val="Heading1Char"/>
    <w:uiPriority w:val="9"/>
    <w:qFormat/>
    <w:rsid w:val="00AE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B1"/>
    <w:rPr>
      <w:rFonts w:eastAsiaTheme="majorEastAsia" w:cstheme="majorBidi"/>
      <w:color w:val="272727" w:themeColor="text1" w:themeTint="D8"/>
    </w:rPr>
  </w:style>
  <w:style w:type="paragraph" w:styleId="Title">
    <w:name w:val="Title"/>
    <w:basedOn w:val="Normal"/>
    <w:next w:val="Normal"/>
    <w:link w:val="TitleChar"/>
    <w:uiPriority w:val="10"/>
    <w:qFormat/>
    <w:rsid w:val="00AE6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B1"/>
    <w:pPr>
      <w:spacing w:before="160"/>
      <w:jc w:val="center"/>
    </w:pPr>
    <w:rPr>
      <w:i/>
      <w:iCs/>
      <w:color w:val="404040" w:themeColor="text1" w:themeTint="BF"/>
    </w:rPr>
  </w:style>
  <w:style w:type="character" w:customStyle="1" w:styleId="QuoteChar">
    <w:name w:val="Quote Char"/>
    <w:basedOn w:val="DefaultParagraphFont"/>
    <w:link w:val="Quote"/>
    <w:uiPriority w:val="29"/>
    <w:rsid w:val="00AE65B1"/>
    <w:rPr>
      <w:i/>
      <w:iCs/>
      <w:color w:val="404040" w:themeColor="text1" w:themeTint="BF"/>
    </w:rPr>
  </w:style>
  <w:style w:type="paragraph" w:styleId="ListParagraph">
    <w:name w:val="List Paragraph"/>
    <w:basedOn w:val="Normal"/>
    <w:uiPriority w:val="34"/>
    <w:qFormat/>
    <w:rsid w:val="00AE65B1"/>
    <w:pPr>
      <w:ind w:left="720"/>
      <w:contextualSpacing/>
    </w:pPr>
  </w:style>
  <w:style w:type="character" w:styleId="IntenseEmphasis">
    <w:name w:val="Intense Emphasis"/>
    <w:basedOn w:val="DefaultParagraphFont"/>
    <w:uiPriority w:val="21"/>
    <w:qFormat/>
    <w:rsid w:val="00AE65B1"/>
    <w:rPr>
      <w:i/>
      <w:iCs/>
      <w:color w:val="0F4761" w:themeColor="accent1" w:themeShade="BF"/>
    </w:rPr>
  </w:style>
  <w:style w:type="paragraph" w:styleId="IntenseQuote">
    <w:name w:val="Intense Quote"/>
    <w:basedOn w:val="Normal"/>
    <w:next w:val="Normal"/>
    <w:link w:val="IntenseQuoteChar"/>
    <w:uiPriority w:val="30"/>
    <w:qFormat/>
    <w:rsid w:val="00AE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B1"/>
    <w:rPr>
      <w:i/>
      <w:iCs/>
      <w:color w:val="0F4761" w:themeColor="accent1" w:themeShade="BF"/>
    </w:rPr>
  </w:style>
  <w:style w:type="character" w:styleId="IntenseReference">
    <w:name w:val="Intense Reference"/>
    <w:basedOn w:val="DefaultParagraphFont"/>
    <w:uiPriority w:val="32"/>
    <w:qFormat/>
    <w:rsid w:val="00AE65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Kaitlynn Noel</dc:creator>
  <cp:keywords/>
  <dc:description/>
  <cp:lastModifiedBy>Holcomb, Kaitlynn Noel</cp:lastModifiedBy>
  <cp:revision>5</cp:revision>
  <dcterms:created xsi:type="dcterms:W3CDTF">2024-04-17T16:45:00Z</dcterms:created>
  <dcterms:modified xsi:type="dcterms:W3CDTF">2024-10-24T17:06:00Z</dcterms:modified>
</cp:coreProperties>
</file>